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7" w:tblpY="612"/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3402"/>
        <w:gridCol w:w="2977"/>
      </w:tblGrid>
      <w:tr w:rsidR="00B33932" w:rsidRPr="00D42A08" w:rsidTr="00B33932">
        <w:trPr>
          <w:trHeight w:val="315"/>
        </w:trPr>
        <w:tc>
          <w:tcPr>
            <w:tcW w:w="3227" w:type="dxa"/>
            <w:noWrap/>
            <w:vAlign w:val="center"/>
            <w:hideMark/>
          </w:tcPr>
          <w:p w:rsidR="00B33932" w:rsidRPr="00D42A08" w:rsidRDefault="00B33932" w:rsidP="009A21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42A0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3402" w:type="dxa"/>
            <w:noWrap/>
            <w:vAlign w:val="center"/>
            <w:hideMark/>
          </w:tcPr>
          <w:p w:rsidR="00B33932" w:rsidRPr="00D42A08" w:rsidRDefault="00B33932" w:rsidP="009A21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42A0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Фамилия И.О. кандидата в производственные охотничьи инспектора</w:t>
            </w:r>
          </w:p>
        </w:tc>
        <w:tc>
          <w:tcPr>
            <w:tcW w:w="2977" w:type="dxa"/>
            <w:noWrap/>
            <w:vAlign w:val="center"/>
            <w:hideMark/>
          </w:tcPr>
          <w:p w:rsidR="00B33932" w:rsidRPr="00D42A08" w:rsidRDefault="00B33932" w:rsidP="009A21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42A0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Время проведения проверки знания требований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МОО «Петроградское общество охотников и рыболовов»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Никифоров Павел Анатольевич</w:t>
            </w:r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МОО «Петроградское общество охотников и рыболовов»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Симанович</w:t>
            </w:r>
            <w:proofErr w:type="spellEnd"/>
            <w:r w:rsidRPr="00AD20FF">
              <w:rPr>
                <w:rFonts w:ascii="Times New Roman" w:hAnsi="Times New Roman" w:cs="Times New Roman"/>
                <w:sz w:val="28"/>
                <w:szCs w:val="28"/>
              </w:rPr>
              <w:t xml:space="preserve"> Сергей Зенон-</w:t>
            </w:r>
            <w:proofErr w:type="spellStart"/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Генрикович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ООО «Русская охота»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Воинов Сергей Александрович</w:t>
            </w:r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ООО «Русская охота»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Трифонов Сергей Александрович</w:t>
            </w:r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ООО «Русская охота»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Кабанов Павел Александрович</w:t>
            </w:r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</w:tr>
      <w:tr w:rsidR="00AD20FF" w:rsidRPr="00D42A08" w:rsidTr="00AD20FF">
        <w:trPr>
          <w:trHeight w:val="1332"/>
        </w:trPr>
        <w:tc>
          <w:tcPr>
            <w:tcW w:w="3227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ООО «Природа» Тихвинский р-н</w:t>
            </w:r>
          </w:p>
        </w:tc>
        <w:tc>
          <w:tcPr>
            <w:tcW w:w="3402" w:type="dxa"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Кузьмин Олег Михайлович</w:t>
            </w:r>
          </w:p>
        </w:tc>
        <w:tc>
          <w:tcPr>
            <w:tcW w:w="2977" w:type="dxa"/>
            <w:noWrap/>
            <w:vAlign w:val="center"/>
          </w:tcPr>
          <w:p w:rsidR="00AD20FF" w:rsidRPr="00AD20FF" w:rsidRDefault="00AD20FF" w:rsidP="00AD2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20FF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</w:tr>
    </w:tbl>
    <w:p w:rsidR="00B33932" w:rsidRPr="00B33932" w:rsidRDefault="00B33932" w:rsidP="00B3393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33932">
        <w:rPr>
          <w:rFonts w:ascii="Times New Roman" w:hAnsi="Times New Roman" w:cs="Times New Roman"/>
          <w:b/>
          <w:sz w:val="28"/>
          <w:szCs w:val="28"/>
        </w:rPr>
        <w:t>Список группы в производст</w:t>
      </w:r>
      <w:r w:rsidR="0097537C">
        <w:rPr>
          <w:rFonts w:ascii="Times New Roman" w:hAnsi="Times New Roman" w:cs="Times New Roman"/>
          <w:b/>
          <w:sz w:val="28"/>
          <w:szCs w:val="28"/>
        </w:rPr>
        <w:t>венные охотничьи инспектора на 0</w:t>
      </w:r>
      <w:r w:rsidR="00AD20FF" w:rsidRPr="00AD20FF">
        <w:rPr>
          <w:rFonts w:ascii="Times New Roman" w:hAnsi="Times New Roman" w:cs="Times New Roman"/>
          <w:b/>
          <w:sz w:val="28"/>
          <w:szCs w:val="28"/>
        </w:rPr>
        <w:t>8</w:t>
      </w:r>
      <w:r w:rsidR="00AD20FF">
        <w:rPr>
          <w:rFonts w:ascii="Times New Roman" w:hAnsi="Times New Roman" w:cs="Times New Roman"/>
          <w:b/>
          <w:sz w:val="28"/>
          <w:szCs w:val="28"/>
        </w:rPr>
        <w:t>.</w:t>
      </w:r>
      <w:r w:rsidR="00AD20FF" w:rsidRPr="00AD20FF">
        <w:rPr>
          <w:rFonts w:ascii="Times New Roman" w:hAnsi="Times New Roman" w:cs="Times New Roman"/>
          <w:b/>
          <w:sz w:val="28"/>
          <w:szCs w:val="28"/>
        </w:rPr>
        <w:t>10</w:t>
      </w:r>
      <w:r w:rsidRPr="00B33932">
        <w:rPr>
          <w:rFonts w:ascii="Times New Roman" w:hAnsi="Times New Roman" w:cs="Times New Roman"/>
          <w:b/>
          <w:sz w:val="28"/>
          <w:szCs w:val="28"/>
        </w:rPr>
        <w:t>.202</w:t>
      </w:r>
      <w:r w:rsidR="0097537C">
        <w:rPr>
          <w:rFonts w:ascii="Times New Roman" w:hAnsi="Times New Roman" w:cs="Times New Roman"/>
          <w:b/>
          <w:sz w:val="28"/>
          <w:szCs w:val="28"/>
        </w:rPr>
        <w:t>6</w:t>
      </w:r>
    </w:p>
    <w:bookmarkEnd w:id="0"/>
    <w:p w:rsidR="00B33932" w:rsidRDefault="00B33932" w:rsidP="00B33932"/>
    <w:sectPr w:rsidR="00B33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932"/>
    <w:rsid w:val="00333157"/>
    <w:rsid w:val="00610FAC"/>
    <w:rsid w:val="006E6C90"/>
    <w:rsid w:val="0097537C"/>
    <w:rsid w:val="00AD20FF"/>
    <w:rsid w:val="00B33932"/>
    <w:rsid w:val="00C0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390A"/>
  <w15:docId w15:val="{9CFCF364-A2DA-4EEE-A7CC-E4B6E453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157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33157"/>
    <w:rPr>
      <w:rFonts w:ascii="Times New Roman" w:eastAsiaTheme="majorEastAsia" w:hAnsi="Times New Roman" w:cstheme="majorBidi"/>
      <w:b/>
      <w:bCs/>
      <w:i/>
      <w:sz w:val="28"/>
      <w:szCs w:val="26"/>
    </w:rPr>
  </w:style>
  <w:style w:type="table" w:styleId="a3">
    <w:name w:val="Table Grid"/>
    <w:basedOn w:val="a1"/>
    <w:uiPriority w:val="59"/>
    <w:rsid w:val="00B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Мухаметгалиева Лилия Рафиковна</cp:lastModifiedBy>
  <cp:revision>2</cp:revision>
  <cp:lastPrinted>2025-04-14T06:03:00Z</cp:lastPrinted>
  <dcterms:created xsi:type="dcterms:W3CDTF">2026-10-07T07:37:00Z</dcterms:created>
  <dcterms:modified xsi:type="dcterms:W3CDTF">2026-10-07T07:37:00Z</dcterms:modified>
</cp:coreProperties>
</file>