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5"/>
        <w:gridCol w:w="2256"/>
      </w:tblGrid>
      <w:tr w:rsidR="00E0585E" w14:paraId="58D92253" w14:textId="77777777" w:rsidTr="00E0585E">
        <w:tc>
          <w:tcPr>
            <w:tcW w:w="8046" w:type="dxa"/>
          </w:tcPr>
          <w:p w14:paraId="19A6D794" w14:textId="14A98118" w:rsidR="00E0585E" w:rsidRPr="00E0585E" w:rsidRDefault="00AD4F70" w:rsidP="000658B0">
            <w:pPr>
              <w:rPr>
                <w:rFonts w:ascii="Times New Roman" w:eastAsia="Times New Roman" w:hAnsi="Times New Roman" w:cs="Times New Roman"/>
                <w:b/>
                <w:sz w:val="28"/>
                <w:szCs w:val="28"/>
                <w:lang w:eastAsia="ru-RU"/>
              </w:rPr>
            </w:pPr>
            <w:r w:rsidRPr="00AD4F70">
              <w:rPr>
                <w:rFonts w:ascii="Times New Roman" w:eastAsia="Times New Roman" w:hAnsi="Times New Roman" w:cs="Times New Roman"/>
                <w:b/>
                <w:sz w:val="28"/>
                <w:szCs w:val="28"/>
                <w:lang w:eastAsia="ru-RU"/>
              </w:rPr>
              <w:t xml:space="preserve">ООУ </w:t>
            </w:r>
            <w:proofErr w:type="spellStart"/>
            <w:r w:rsidRPr="00AD4F70">
              <w:rPr>
                <w:rFonts w:ascii="Times New Roman" w:eastAsia="Times New Roman" w:hAnsi="Times New Roman" w:cs="Times New Roman"/>
                <w:b/>
                <w:sz w:val="28"/>
                <w:szCs w:val="28"/>
                <w:lang w:eastAsia="ru-RU"/>
              </w:rPr>
              <w:t>Лужского</w:t>
            </w:r>
            <w:proofErr w:type="spellEnd"/>
            <w:r w:rsidRPr="00AD4F70">
              <w:rPr>
                <w:rFonts w:ascii="Times New Roman" w:eastAsia="Times New Roman" w:hAnsi="Times New Roman" w:cs="Times New Roman"/>
                <w:b/>
                <w:sz w:val="28"/>
                <w:szCs w:val="28"/>
                <w:lang w:eastAsia="ru-RU"/>
              </w:rPr>
              <w:t xml:space="preserve"> района (В северной части района)</w:t>
            </w:r>
          </w:p>
          <w:p w14:paraId="30A9181E" w14:textId="3D21689C" w:rsidR="00E0585E" w:rsidRPr="00017D1C" w:rsidRDefault="00E0585E" w:rsidP="00673D41">
            <w:pPr>
              <w:spacing w:before="240"/>
              <w:jc w:val="both"/>
              <w:rPr>
                <w:rFonts w:ascii="Times New Roman" w:eastAsia="Times New Roman" w:hAnsi="Times New Roman" w:cs="Times New Roman"/>
                <w:sz w:val="28"/>
                <w:szCs w:val="28"/>
                <w:lang w:eastAsia="ru-RU"/>
              </w:rPr>
            </w:pPr>
            <w:r w:rsidRPr="004D7D95">
              <w:rPr>
                <w:rFonts w:ascii="Times New Roman" w:eastAsia="Times New Roman" w:hAnsi="Times New Roman" w:cs="Times New Roman"/>
                <w:b/>
                <w:sz w:val="28"/>
                <w:szCs w:val="28"/>
                <w:lang w:eastAsia="ru-RU"/>
              </w:rPr>
              <w:t>Площадь</w:t>
            </w:r>
            <w:r w:rsidRPr="00017D1C">
              <w:rPr>
                <w:rFonts w:ascii="Times New Roman" w:eastAsia="Times New Roman" w:hAnsi="Times New Roman" w:cs="Times New Roman"/>
                <w:sz w:val="28"/>
                <w:szCs w:val="28"/>
                <w:lang w:eastAsia="ru-RU"/>
              </w:rPr>
              <w:t xml:space="preserve"> </w:t>
            </w:r>
            <w:r w:rsidR="00F10F2B">
              <w:rPr>
                <w:rFonts w:ascii="Times New Roman" w:eastAsia="Times New Roman" w:hAnsi="Times New Roman" w:cs="Times New Roman"/>
                <w:sz w:val="28"/>
                <w:szCs w:val="28"/>
                <w:lang w:eastAsia="ru-RU"/>
              </w:rPr>
              <w:t>24,9</w:t>
            </w:r>
            <w:r w:rsidR="008C41E1" w:rsidRPr="00505DEB">
              <w:rPr>
                <w:rFonts w:ascii="Times New Roman" w:eastAsia="Times New Roman" w:hAnsi="Times New Roman" w:cs="Times New Roman"/>
                <w:sz w:val="28"/>
                <w:szCs w:val="28"/>
                <w:lang w:eastAsia="ru-RU"/>
              </w:rPr>
              <w:t xml:space="preserve"> тыс. га</w:t>
            </w:r>
            <w:r w:rsidR="008C41E1">
              <w:rPr>
                <w:rFonts w:ascii="Times New Roman" w:eastAsia="Times New Roman" w:hAnsi="Times New Roman" w:cs="Times New Roman"/>
                <w:sz w:val="28"/>
                <w:szCs w:val="28"/>
                <w:lang w:eastAsia="ru-RU"/>
              </w:rPr>
              <w:t xml:space="preserve"> + </w:t>
            </w:r>
            <w:r w:rsidR="00F10F2B">
              <w:rPr>
                <w:rFonts w:ascii="Times New Roman" w:eastAsia="Times New Roman" w:hAnsi="Times New Roman" w:cs="Times New Roman"/>
                <w:sz w:val="28"/>
                <w:szCs w:val="28"/>
                <w:lang w:eastAsia="ru-RU"/>
              </w:rPr>
              <w:t>24,6</w:t>
            </w:r>
            <w:r w:rsidR="00505DEB" w:rsidRPr="00505DEB">
              <w:rPr>
                <w:rFonts w:ascii="Times New Roman" w:eastAsia="Times New Roman" w:hAnsi="Times New Roman" w:cs="Times New Roman"/>
                <w:sz w:val="28"/>
                <w:szCs w:val="28"/>
                <w:lang w:eastAsia="ru-RU"/>
              </w:rPr>
              <w:t xml:space="preserve"> тыс. га</w:t>
            </w:r>
          </w:p>
          <w:p w14:paraId="620EF816" w14:textId="46F36A93" w:rsidR="00E0585E" w:rsidRPr="00017D1C" w:rsidRDefault="00AD2124" w:rsidP="00E0585E">
            <w:pPr>
              <w:jc w:val="both"/>
              <w:rPr>
                <w:rFonts w:ascii="Times New Roman" w:eastAsia="Times New Roman" w:hAnsi="Times New Roman" w:cs="Times New Roman"/>
                <w:sz w:val="28"/>
                <w:szCs w:val="28"/>
                <w:lang w:eastAsia="ru-RU"/>
              </w:rPr>
            </w:pPr>
            <w:r w:rsidRPr="004D7D95">
              <w:rPr>
                <w:rFonts w:ascii="Times New Roman" w:eastAsia="Times New Roman" w:hAnsi="Times New Roman" w:cs="Times New Roman"/>
                <w:b/>
                <w:sz w:val="28"/>
                <w:szCs w:val="28"/>
                <w:lang w:eastAsia="ru-RU"/>
              </w:rPr>
              <w:t>Населённые пункты:</w:t>
            </w:r>
            <w:r w:rsidR="00F10F2B" w:rsidRPr="00F10F2B">
              <w:rPr>
                <w:rFonts w:ascii="Times New Roman" w:eastAsia="Times New Roman" w:hAnsi="Times New Roman" w:cs="Times New Roman"/>
                <w:sz w:val="28"/>
                <w:szCs w:val="28"/>
                <w:lang w:eastAsia="ru-RU"/>
              </w:rPr>
              <w:t xml:space="preserve"> Заозерье, </w:t>
            </w:r>
            <w:proofErr w:type="spellStart"/>
            <w:r w:rsidR="00F10F2B" w:rsidRPr="00F10F2B">
              <w:rPr>
                <w:rFonts w:ascii="Times New Roman" w:eastAsia="Times New Roman" w:hAnsi="Times New Roman" w:cs="Times New Roman"/>
                <w:sz w:val="28"/>
                <w:szCs w:val="28"/>
                <w:lang w:eastAsia="ru-RU"/>
              </w:rPr>
              <w:t>Замостье</w:t>
            </w:r>
            <w:proofErr w:type="spellEnd"/>
            <w:r w:rsidR="00F10F2B" w:rsidRPr="00F10F2B">
              <w:rPr>
                <w:rFonts w:ascii="Times New Roman" w:eastAsia="Times New Roman" w:hAnsi="Times New Roman" w:cs="Times New Roman"/>
                <w:sz w:val="28"/>
                <w:szCs w:val="28"/>
                <w:lang w:eastAsia="ru-RU"/>
              </w:rPr>
              <w:t xml:space="preserve">, Островенка, Поля, </w:t>
            </w:r>
            <w:proofErr w:type="spellStart"/>
            <w:r w:rsidR="00F10F2B" w:rsidRPr="00F10F2B">
              <w:rPr>
                <w:rFonts w:ascii="Times New Roman" w:eastAsia="Times New Roman" w:hAnsi="Times New Roman" w:cs="Times New Roman"/>
                <w:sz w:val="28"/>
                <w:szCs w:val="28"/>
                <w:lang w:eastAsia="ru-RU"/>
              </w:rPr>
              <w:t>Туровка</w:t>
            </w:r>
            <w:proofErr w:type="spellEnd"/>
            <w:r w:rsidR="00F10F2B" w:rsidRPr="00F10F2B">
              <w:rPr>
                <w:rFonts w:ascii="Times New Roman" w:eastAsia="Times New Roman" w:hAnsi="Times New Roman" w:cs="Times New Roman"/>
                <w:sz w:val="28"/>
                <w:szCs w:val="28"/>
                <w:lang w:eastAsia="ru-RU"/>
              </w:rPr>
              <w:t>, Сабо, Красные Горы</w:t>
            </w:r>
            <w:r w:rsidR="00505DEB" w:rsidRPr="00505DEB">
              <w:rPr>
                <w:rFonts w:ascii="Times New Roman" w:eastAsia="Times New Roman" w:hAnsi="Times New Roman" w:cs="Times New Roman"/>
                <w:sz w:val="28"/>
                <w:szCs w:val="28"/>
                <w:lang w:eastAsia="ru-RU"/>
              </w:rPr>
              <w:t>.</w:t>
            </w:r>
          </w:p>
          <w:p w14:paraId="729DDA0E" w14:textId="68D3CF62" w:rsidR="00CB005C" w:rsidRDefault="000428D9" w:rsidP="00B477EE">
            <w:pPr>
              <w:jc w:val="both"/>
              <w:rPr>
                <w:rFonts w:ascii="Times New Roman" w:eastAsia="Times New Roman" w:hAnsi="Times New Roman" w:cs="Times New Roman"/>
                <w:sz w:val="28"/>
                <w:szCs w:val="28"/>
                <w:lang w:eastAsia="ru-RU"/>
              </w:rPr>
            </w:pPr>
            <w:r w:rsidRPr="004D7D95">
              <w:rPr>
                <w:rFonts w:ascii="Times New Roman" w:eastAsia="Times New Roman" w:hAnsi="Times New Roman" w:cs="Times New Roman"/>
                <w:b/>
                <w:sz w:val="28"/>
                <w:szCs w:val="28"/>
                <w:lang w:eastAsia="ru-RU"/>
              </w:rPr>
              <w:t>С</w:t>
            </w:r>
            <w:r w:rsidR="00AD2124" w:rsidRPr="004D7D95">
              <w:rPr>
                <w:rFonts w:ascii="Times New Roman" w:eastAsia="Times New Roman" w:hAnsi="Times New Roman" w:cs="Times New Roman"/>
                <w:b/>
                <w:sz w:val="28"/>
                <w:szCs w:val="28"/>
                <w:lang w:eastAsia="ru-RU"/>
              </w:rPr>
              <w:t>адоводства</w:t>
            </w:r>
            <w:r w:rsidR="00B477EE" w:rsidRPr="004D7D95">
              <w:rPr>
                <w:rFonts w:ascii="Times New Roman" w:eastAsia="Times New Roman" w:hAnsi="Times New Roman" w:cs="Times New Roman"/>
                <w:b/>
                <w:sz w:val="28"/>
                <w:szCs w:val="28"/>
                <w:lang w:eastAsia="ru-RU"/>
              </w:rPr>
              <w:t>:</w:t>
            </w:r>
            <w:r w:rsidR="00E0585E">
              <w:rPr>
                <w:rFonts w:ascii="Times New Roman" w:eastAsia="Times New Roman" w:hAnsi="Times New Roman" w:cs="Times New Roman"/>
                <w:sz w:val="28"/>
                <w:szCs w:val="28"/>
                <w:lang w:eastAsia="ru-RU"/>
              </w:rPr>
              <w:t xml:space="preserve"> </w:t>
            </w:r>
            <w:r w:rsidR="00AD2124" w:rsidRPr="00DD658E">
              <w:rPr>
                <w:rFonts w:ascii="Times New Roman" w:eastAsia="Times New Roman" w:hAnsi="Times New Roman" w:cs="Times New Roman"/>
                <w:sz w:val="28"/>
                <w:szCs w:val="28"/>
                <w:lang w:eastAsia="ru-RU"/>
              </w:rPr>
              <w:t>отсутствуют</w:t>
            </w:r>
          </w:p>
        </w:tc>
        <w:tc>
          <w:tcPr>
            <w:tcW w:w="1525" w:type="dxa"/>
          </w:tcPr>
          <w:p w14:paraId="2CC33BC8" w14:textId="14BD99E7" w:rsidR="00E0585E" w:rsidRDefault="00FC1BAE" w:rsidP="00F35F8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inline distT="0" distB="0" distL="0" distR="0" wp14:anchorId="45CA3688" wp14:editId="6721BF87">
                  <wp:extent cx="1285875" cy="1285875"/>
                  <wp:effectExtent l="0" t="0" r="9525" b="9525"/>
                  <wp:docPr id="5" name="Рисунок 5" descr="C:\Users\lr_muhametgalieva\AppData\Local\Microsoft\Windows\INetCache\Content.Word\ООУ Лужского района (В северной части район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r_muhametgalieva\AppData\Local\Microsoft\Windows\INetCache\Content.Word\ООУ Лужского района (В северной части района).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r>
    </w:tbl>
    <w:p w14:paraId="57E808E9" w14:textId="77777777" w:rsidR="00017D1C" w:rsidRDefault="00017D1C" w:rsidP="00F35F88">
      <w:pPr>
        <w:spacing w:after="0" w:line="240" w:lineRule="auto"/>
        <w:jc w:val="both"/>
        <w:rPr>
          <w:rFonts w:ascii="Times New Roman" w:eastAsia="Times New Roman" w:hAnsi="Times New Roman" w:cs="Times New Roman"/>
          <w:sz w:val="28"/>
          <w:szCs w:val="28"/>
          <w:lang w:eastAsia="ru-RU"/>
        </w:rPr>
      </w:pPr>
    </w:p>
    <w:p w14:paraId="231C85F9" w14:textId="56DFAE3C" w:rsidR="00F273E0" w:rsidRDefault="00AD2124" w:rsidP="00DD658E">
      <w:pPr>
        <w:spacing w:after="0" w:line="240" w:lineRule="auto"/>
        <w:jc w:val="both"/>
        <w:rPr>
          <w:rFonts w:ascii="Times New Roman" w:eastAsia="Times New Roman" w:hAnsi="Times New Roman" w:cs="Times New Roman"/>
          <w:sz w:val="28"/>
          <w:szCs w:val="28"/>
          <w:lang w:eastAsia="ru-RU"/>
        </w:rPr>
      </w:pPr>
      <w:r w:rsidRPr="00AD2124">
        <w:rPr>
          <w:rFonts w:ascii="Times New Roman" w:eastAsia="Times New Roman" w:hAnsi="Times New Roman" w:cs="Times New Roman"/>
          <w:b/>
          <w:sz w:val="28"/>
          <w:szCs w:val="28"/>
          <w:lang w:eastAsia="ru-RU"/>
        </w:rPr>
        <w:t>Угодья.</w:t>
      </w:r>
      <w:r>
        <w:rPr>
          <w:rFonts w:ascii="Times New Roman" w:eastAsia="Times New Roman" w:hAnsi="Times New Roman" w:cs="Times New Roman"/>
          <w:sz w:val="28"/>
          <w:szCs w:val="28"/>
          <w:lang w:eastAsia="ru-RU"/>
        </w:rPr>
        <w:t xml:space="preserve"> </w:t>
      </w:r>
      <w:r w:rsidR="00DD658E">
        <w:rPr>
          <w:rFonts w:ascii="Times New Roman" w:eastAsia="Times New Roman" w:hAnsi="Times New Roman" w:cs="Times New Roman"/>
          <w:sz w:val="28"/>
          <w:szCs w:val="28"/>
          <w:lang w:eastAsia="ru-RU"/>
        </w:rPr>
        <w:t xml:space="preserve">Наибольшую </w:t>
      </w:r>
      <w:r w:rsidR="00DD658E" w:rsidRPr="00DD658E">
        <w:rPr>
          <w:rFonts w:ascii="Times New Roman" w:eastAsia="Times New Roman" w:hAnsi="Times New Roman" w:cs="Times New Roman"/>
          <w:sz w:val="28"/>
          <w:szCs w:val="28"/>
          <w:lang w:eastAsia="ru-RU"/>
        </w:rPr>
        <w:t xml:space="preserve">долю на территории участка занимают лесные угодья, в основном средневозрастные и молодые породы лиственных и хвойных насаждений. Встречаются верховые болота небольшой площади.  На территории участка находится озеро Красногорское.  Из относительно крупных рек участка можно выделить реку </w:t>
      </w:r>
      <w:proofErr w:type="spellStart"/>
      <w:r w:rsidR="00DD658E" w:rsidRPr="00DD658E">
        <w:rPr>
          <w:rFonts w:ascii="Times New Roman" w:eastAsia="Times New Roman" w:hAnsi="Times New Roman" w:cs="Times New Roman"/>
          <w:sz w:val="28"/>
          <w:szCs w:val="28"/>
          <w:lang w:eastAsia="ru-RU"/>
        </w:rPr>
        <w:t>Саба</w:t>
      </w:r>
      <w:proofErr w:type="spellEnd"/>
      <w:r w:rsidR="00DD658E" w:rsidRPr="00DD658E">
        <w:rPr>
          <w:rFonts w:ascii="Times New Roman" w:eastAsia="Times New Roman" w:hAnsi="Times New Roman" w:cs="Times New Roman"/>
          <w:sz w:val="28"/>
          <w:szCs w:val="28"/>
          <w:lang w:eastAsia="ru-RU"/>
        </w:rPr>
        <w:t>,</w:t>
      </w:r>
      <w:r w:rsidR="00DD658E">
        <w:rPr>
          <w:rFonts w:ascii="Times New Roman" w:eastAsia="Times New Roman" w:hAnsi="Times New Roman" w:cs="Times New Roman"/>
          <w:sz w:val="28"/>
          <w:szCs w:val="28"/>
          <w:lang w:eastAsia="ru-RU"/>
        </w:rPr>
        <w:t xml:space="preserve"> </w:t>
      </w:r>
      <w:r w:rsidR="00DD658E" w:rsidRPr="00DD658E">
        <w:rPr>
          <w:rFonts w:ascii="Times New Roman" w:eastAsia="Times New Roman" w:hAnsi="Times New Roman" w:cs="Times New Roman"/>
          <w:sz w:val="28"/>
          <w:szCs w:val="28"/>
          <w:lang w:eastAsia="ru-RU"/>
        </w:rPr>
        <w:t>которая ме</w:t>
      </w:r>
      <w:r w:rsidR="00DD658E">
        <w:rPr>
          <w:rFonts w:ascii="Times New Roman" w:eastAsia="Times New Roman" w:hAnsi="Times New Roman" w:cs="Times New Roman"/>
          <w:sz w:val="28"/>
          <w:szCs w:val="28"/>
          <w:lang w:eastAsia="ru-RU"/>
        </w:rPr>
        <w:t>стами протекает по равнинной ме</w:t>
      </w:r>
      <w:r w:rsidR="00DD658E" w:rsidRPr="00DD658E">
        <w:rPr>
          <w:rFonts w:ascii="Times New Roman" w:eastAsia="Times New Roman" w:hAnsi="Times New Roman" w:cs="Times New Roman"/>
          <w:sz w:val="28"/>
          <w:szCs w:val="28"/>
          <w:lang w:eastAsia="ru-RU"/>
        </w:rPr>
        <w:t xml:space="preserve">стности и имеет пойменные участки, которые подходят для охоты </w:t>
      </w:r>
      <w:proofErr w:type="gramStart"/>
      <w:r w:rsidR="00DD658E" w:rsidRPr="00DD658E">
        <w:rPr>
          <w:rFonts w:ascii="Times New Roman" w:eastAsia="Times New Roman" w:hAnsi="Times New Roman" w:cs="Times New Roman"/>
          <w:sz w:val="28"/>
          <w:szCs w:val="28"/>
          <w:lang w:eastAsia="ru-RU"/>
        </w:rPr>
        <w:t>с</w:t>
      </w:r>
      <w:proofErr w:type="gramEnd"/>
      <w:r w:rsidR="00DD658E" w:rsidRPr="00DD658E">
        <w:rPr>
          <w:rFonts w:ascii="Times New Roman" w:eastAsia="Times New Roman" w:hAnsi="Times New Roman" w:cs="Times New Roman"/>
          <w:sz w:val="28"/>
          <w:szCs w:val="28"/>
          <w:lang w:eastAsia="ru-RU"/>
        </w:rPr>
        <w:t xml:space="preserve"> подсадной в весенний период. Полевые угодья на территории участка практически отсутствуют. </w:t>
      </w:r>
    </w:p>
    <w:p w14:paraId="07D780AB" w14:textId="723FB4E8" w:rsidR="00F10F2B" w:rsidRDefault="00DD658E" w:rsidP="00F10F2B">
      <w:pPr>
        <w:spacing w:after="0" w:line="240" w:lineRule="auto"/>
        <w:jc w:val="both"/>
        <w:rPr>
          <w:rFonts w:ascii="Times New Roman" w:eastAsia="Times New Roman" w:hAnsi="Times New Roman" w:cs="Times New Roman"/>
          <w:sz w:val="28"/>
          <w:szCs w:val="28"/>
          <w:lang w:eastAsia="ru-RU"/>
        </w:rPr>
      </w:pPr>
      <w:r w:rsidRPr="00DD658E">
        <w:rPr>
          <w:rFonts w:ascii="Times New Roman" w:eastAsia="Times New Roman" w:hAnsi="Times New Roman" w:cs="Times New Roman"/>
          <w:sz w:val="28"/>
          <w:szCs w:val="28"/>
          <w:lang w:eastAsia="ru-RU"/>
        </w:rPr>
        <w:t xml:space="preserve">Ввиду отсутствия крупных </w:t>
      </w:r>
      <w:r>
        <w:rPr>
          <w:rFonts w:ascii="Times New Roman" w:eastAsia="Times New Roman" w:hAnsi="Times New Roman" w:cs="Times New Roman"/>
          <w:sz w:val="28"/>
          <w:szCs w:val="28"/>
          <w:lang w:eastAsia="ru-RU"/>
        </w:rPr>
        <w:t xml:space="preserve">с/х </w:t>
      </w:r>
      <w:r w:rsidRPr="00DD658E">
        <w:rPr>
          <w:rFonts w:ascii="Times New Roman" w:eastAsia="Times New Roman" w:hAnsi="Times New Roman" w:cs="Times New Roman"/>
          <w:sz w:val="28"/>
          <w:szCs w:val="28"/>
          <w:lang w:eastAsia="ru-RU"/>
        </w:rPr>
        <w:t>полей, больших систем болот, крупных озер</w:t>
      </w:r>
      <w:r>
        <w:rPr>
          <w:rFonts w:ascii="Times New Roman" w:eastAsia="Times New Roman" w:hAnsi="Times New Roman" w:cs="Times New Roman"/>
          <w:sz w:val="28"/>
          <w:szCs w:val="28"/>
          <w:lang w:eastAsia="ru-RU"/>
        </w:rPr>
        <w:t>,</w:t>
      </w:r>
      <w:r w:rsidRPr="00DD658E">
        <w:rPr>
          <w:rFonts w:ascii="Times New Roman" w:eastAsia="Times New Roman" w:hAnsi="Times New Roman" w:cs="Times New Roman"/>
          <w:sz w:val="28"/>
          <w:szCs w:val="28"/>
          <w:lang w:eastAsia="ru-RU"/>
        </w:rPr>
        <w:t xml:space="preserve"> отсутствуют </w:t>
      </w:r>
      <w:proofErr w:type="spellStart"/>
      <w:r w:rsidRPr="00DD658E">
        <w:rPr>
          <w:rFonts w:ascii="Times New Roman" w:eastAsia="Times New Roman" w:hAnsi="Times New Roman" w:cs="Times New Roman"/>
          <w:sz w:val="28"/>
          <w:szCs w:val="28"/>
          <w:lang w:eastAsia="ru-RU"/>
        </w:rPr>
        <w:t>присады</w:t>
      </w:r>
      <w:proofErr w:type="spellEnd"/>
      <w:r w:rsidRPr="00DD658E">
        <w:rPr>
          <w:rFonts w:ascii="Times New Roman" w:eastAsia="Times New Roman" w:hAnsi="Times New Roman" w:cs="Times New Roman"/>
          <w:sz w:val="28"/>
          <w:szCs w:val="28"/>
          <w:lang w:eastAsia="ru-RU"/>
        </w:rPr>
        <w:t xml:space="preserve"> для отдыха и кормежки водоплавающей птицы на пролете, поэтому добыча гуся носит случайный характер. Охота на утку осуществима в основном на р</w:t>
      </w:r>
      <w:r>
        <w:rPr>
          <w:rFonts w:ascii="Times New Roman" w:eastAsia="Times New Roman" w:hAnsi="Times New Roman" w:cs="Times New Roman"/>
          <w:sz w:val="28"/>
          <w:szCs w:val="28"/>
          <w:lang w:eastAsia="ru-RU"/>
        </w:rPr>
        <w:t>.</w:t>
      </w:r>
      <w:r w:rsidRPr="00DD658E">
        <w:rPr>
          <w:rFonts w:ascii="Times New Roman" w:eastAsia="Times New Roman" w:hAnsi="Times New Roman" w:cs="Times New Roman"/>
          <w:sz w:val="28"/>
          <w:szCs w:val="28"/>
          <w:lang w:eastAsia="ru-RU"/>
        </w:rPr>
        <w:t xml:space="preserve"> </w:t>
      </w:r>
      <w:proofErr w:type="spellStart"/>
      <w:r w:rsidRPr="00DD658E">
        <w:rPr>
          <w:rFonts w:ascii="Times New Roman" w:eastAsia="Times New Roman" w:hAnsi="Times New Roman" w:cs="Times New Roman"/>
          <w:sz w:val="28"/>
          <w:szCs w:val="28"/>
          <w:lang w:eastAsia="ru-RU"/>
        </w:rPr>
        <w:t>Саба</w:t>
      </w:r>
      <w:proofErr w:type="spellEnd"/>
      <w:r w:rsidRPr="00DD658E">
        <w:rPr>
          <w:rFonts w:ascii="Times New Roman" w:eastAsia="Times New Roman" w:hAnsi="Times New Roman" w:cs="Times New Roman"/>
          <w:sz w:val="28"/>
          <w:szCs w:val="28"/>
          <w:lang w:eastAsia="ru-RU"/>
        </w:rPr>
        <w:t xml:space="preserve">, но подходы и подъезды к ней ограничены, так как, в основном она протекает по лесной местности. Поэтому перемещения возможны только по самой реке на весельной лодке, </w:t>
      </w:r>
      <w:r>
        <w:rPr>
          <w:rFonts w:ascii="Times New Roman" w:eastAsia="Times New Roman" w:hAnsi="Times New Roman" w:cs="Times New Roman"/>
          <w:sz w:val="28"/>
          <w:szCs w:val="28"/>
          <w:lang w:eastAsia="ru-RU"/>
        </w:rPr>
        <w:t>(</w:t>
      </w:r>
      <w:r w:rsidRPr="00DD658E">
        <w:rPr>
          <w:rFonts w:ascii="Times New Roman" w:eastAsia="Times New Roman" w:hAnsi="Times New Roman" w:cs="Times New Roman"/>
          <w:sz w:val="28"/>
          <w:szCs w:val="28"/>
          <w:lang w:eastAsia="ru-RU"/>
        </w:rPr>
        <w:t>глубины не позволяют хождения на моторе</w:t>
      </w:r>
      <w:r>
        <w:rPr>
          <w:rFonts w:ascii="Times New Roman" w:eastAsia="Times New Roman" w:hAnsi="Times New Roman" w:cs="Times New Roman"/>
          <w:sz w:val="28"/>
          <w:szCs w:val="28"/>
          <w:lang w:eastAsia="ru-RU"/>
        </w:rPr>
        <w:t>). Охота «</w:t>
      </w:r>
      <w:r w:rsidRPr="00DD658E">
        <w:rPr>
          <w:rFonts w:ascii="Times New Roman" w:eastAsia="Times New Roman" w:hAnsi="Times New Roman" w:cs="Times New Roman"/>
          <w:sz w:val="28"/>
          <w:szCs w:val="28"/>
          <w:lang w:eastAsia="ru-RU"/>
        </w:rPr>
        <w:t>загоном</w:t>
      </w:r>
      <w:r>
        <w:rPr>
          <w:rFonts w:ascii="Times New Roman" w:eastAsia="Times New Roman" w:hAnsi="Times New Roman" w:cs="Times New Roman"/>
          <w:sz w:val="28"/>
          <w:szCs w:val="28"/>
          <w:lang w:eastAsia="ru-RU"/>
        </w:rPr>
        <w:t>»</w:t>
      </w:r>
      <w:r w:rsidRPr="00DD658E">
        <w:rPr>
          <w:rFonts w:ascii="Times New Roman" w:eastAsia="Times New Roman" w:hAnsi="Times New Roman" w:cs="Times New Roman"/>
          <w:sz w:val="28"/>
          <w:szCs w:val="28"/>
          <w:lang w:eastAsia="ru-RU"/>
        </w:rPr>
        <w:t xml:space="preserve"> мал</w:t>
      </w:r>
      <w:r>
        <w:rPr>
          <w:rFonts w:ascii="Times New Roman" w:eastAsia="Times New Roman" w:hAnsi="Times New Roman" w:cs="Times New Roman"/>
          <w:sz w:val="28"/>
          <w:szCs w:val="28"/>
          <w:lang w:eastAsia="ru-RU"/>
        </w:rPr>
        <w:t>о</w:t>
      </w:r>
      <w:r w:rsidRPr="00DD658E">
        <w:rPr>
          <w:rFonts w:ascii="Times New Roman" w:eastAsia="Times New Roman" w:hAnsi="Times New Roman" w:cs="Times New Roman"/>
          <w:sz w:val="28"/>
          <w:szCs w:val="28"/>
          <w:lang w:eastAsia="ru-RU"/>
        </w:rPr>
        <w:t xml:space="preserve">эффективна, </w:t>
      </w:r>
      <w:proofErr w:type="spellStart"/>
      <w:r>
        <w:rPr>
          <w:rFonts w:ascii="Times New Roman" w:eastAsia="Times New Roman" w:hAnsi="Times New Roman" w:cs="Times New Roman"/>
          <w:sz w:val="28"/>
          <w:szCs w:val="28"/>
          <w:lang w:eastAsia="ru-RU"/>
        </w:rPr>
        <w:t>т</w:t>
      </w:r>
      <w:proofErr w:type="gramStart"/>
      <w:r>
        <w:rPr>
          <w:rFonts w:ascii="Times New Roman" w:eastAsia="Times New Roman" w:hAnsi="Times New Roman" w:cs="Times New Roman"/>
          <w:sz w:val="28"/>
          <w:szCs w:val="28"/>
          <w:lang w:eastAsia="ru-RU"/>
        </w:rPr>
        <w:t>.к</w:t>
      </w:r>
      <w:proofErr w:type="spellEnd"/>
      <w:proofErr w:type="gramEnd"/>
      <w:r w:rsidRPr="00DD658E">
        <w:rPr>
          <w:rFonts w:ascii="Times New Roman" w:eastAsia="Times New Roman" w:hAnsi="Times New Roman" w:cs="Times New Roman"/>
          <w:sz w:val="28"/>
          <w:szCs w:val="28"/>
          <w:lang w:eastAsia="ru-RU"/>
        </w:rPr>
        <w:t>, угодья  в основном пролегают вдоль автодороги г. Луга -</w:t>
      </w:r>
      <w:r>
        <w:rPr>
          <w:rFonts w:ascii="Times New Roman" w:eastAsia="Times New Roman" w:hAnsi="Times New Roman" w:cs="Times New Roman"/>
          <w:sz w:val="28"/>
          <w:szCs w:val="28"/>
          <w:lang w:eastAsia="ru-RU"/>
        </w:rPr>
        <w:t xml:space="preserve"> </w:t>
      </w:r>
      <w:r w:rsidRPr="00DD658E">
        <w:rPr>
          <w:rFonts w:ascii="Times New Roman" w:eastAsia="Times New Roman" w:hAnsi="Times New Roman" w:cs="Times New Roman"/>
          <w:sz w:val="28"/>
          <w:szCs w:val="28"/>
          <w:lang w:eastAsia="ru-RU"/>
        </w:rPr>
        <w:t>п. Осьмино неширокой полосой и зверь зачастую переходит в границы соседних охотничьих угодий</w:t>
      </w:r>
      <w:r>
        <w:rPr>
          <w:rFonts w:ascii="Times New Roman" w:eastAsia="Times New Roman" w:hAnsi="Times New Roman" w:cs="Times New Roman"/>
          <w:sz w:val="28"/>
          <w:szCs w:val="28"/>
          <w:lang w:eastAsia="ru-RU"/>
        </w:rPr>
        <w:t>,</w:t>
      </w:r>
      <w:r w:rsidRPr="00DD658E">
        <w:rPr>
          <w:rFonts w:ascii="Times New Roman" w:eastAsia="Times New Roman" w:hAnsi="Times New Roman" w:cs="Times New Roman"/>
          <w:sz w:val="28"/>
          <w:szCs w:val="28"/>
          <w:lang w:eastAsia="ru-RU"/>
        </w:rPr>
        <w:t xml:space="preserve"> откуда не возвращается</w:t>
      </w:r>
    </w:p>
    <w:p w14:paraId="63DC832A" w14:textId="36F8F50A" w:rsidR="00F35F88" w:rsidRPr="00AE52C2" w:rsidRDefault="00AD2124" w:rsidP="00A108C0">
      <w:pPr>
        <w:spacing w:after="0" w:line="240" w:lineRule="auto"/>
        <w:jc w:val="both"/>
        <w:rPr>
          <w:rFonts w:ascii="Times New Roman" w:eastAsia="Times New Roman" w:hAnsi="Times New Roman" w:cs="Times New Roman"/>
          <w:sz w:val="28"/>
          <w:szCs w:val="28"/>
          <w:highlight w:val="yellow"/>
          <w:lang w:eastAsia="ru-RU"/>
        </w:rPr>
      </w:pPr>
      <w:r w:rsidRPr="00AD2124">
        <w:rPr>
          <w:rFonts w:ascii="Times New Roman" w:eastAsia="Times New Roman" w:hAnsi="Times New Roman" w:cs="Times New Roman"/>
          <w:b/>
          <w:sz w:val="28"/>
          <w:szCs w:val="28"/>
          <w:lang w:eastAsia="ru-RU"/>
        </w:rPr>
        <w:t>Транспорт.</w:t>
      </w:r>
      <w:r>
        <w:rPr>
          <w:rFonts w:ascii="Times New Roman" w:eastAsia="Times New Roman" w:hAnsi="Times New Roman" w:cs="Times New Roman"/>
          <w:sz w:val="28"/>
          <w:szCs w:val="28"/>
          <w:lang w:eastAsia="ru-RU"/>
        </w:rPr>
        <w:t xml:space="preserve"> </w:t>
      </w:r>
      <w:r w:rsidR="00DD658E" w:rsidRPr="00DD658E">
        <w:rPr>
          <w:rFonts w:ascii="Times New Roman" w:eastAsia="Times New Roman" w:hAnsi="Times New Roman" w:cs="Times New Roman"/>
          <w:sz w:val="28"/>
          <w:szCs w:val="28"/>
          <w:lang w:eastAsia="ru-RU"/>
        </w:rPr>
        <w:t>Автомобильные дороги на территории участка немногочисленны, плохого качества. Для проезда по большей части необходим автомобиль повышенной проходимости.</w:t>
      </w:r>
    </w:p>
    <w:p w14:paraId="7AEF5358" w14:textId="1150E3F3" w:rsidR="00017D1C" w:rsidRPr="00AD2124" w:rsidRDefault="00AD2124" w:rsidP="00AD2124">
      <w:pPr>
        <w:spacing w:before="240" w:after="0" w:line="240" w:lineRule="auto"/>
        <w:jc w:val="both"/>
        <w:rPr>
          <w:rFonts w:ascii="Times New Roman" w:eastAsia="Times New Roman" w:hAnsi="Times New Roman" w:cs="Times New Roman"/>
          <w:b/>
          <w:sz w:val="28"/>
          <w:szCs w:val="28"/>
          <w:lang w:eastAsia="ru-RU"/>
        </w:rPr>
      </w:pPr>
      <w:r w:rsidRPr="00DD658E">
        <w:rPr>
          <w:rFonts w:ascii="Times New Roman" w:eastAsia="Times New Roman" w:hAnsi="Times New Roman" w:cs="Times New Roman"/>
          <w:b/>
          <w:sz w:val="28"/>
          <w:szCs w:val="28"/>
          <w:lang w:eastAsia="ru-RU"/>
        </w:rPr>
        <w:t>Охотничьи ресурсы:</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329"/>
      </w:tblGrid>
      <w:tr w:rsidR="00AF27A1" w14:paraId="4AFC7AA9" w14:textId="77777777" w:rsidTr="00AF27A1">
        <w:tc>
          <w:tcPr>
            <w:tcW w:w="1242" w:type="dxa"/>
          </w:tcPr>
          <w:p w14:paraId="471A709E" w14:textId="2C26BADD" w:rsidR="00AF27A1" w:rsidRDefault="00AF27A1" w:rsidP="00F35F8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4DB6B40" wp14:editId="50AE7494">
                  <wp:extent cx="514350" cy="6296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wing.com (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913" cy="634007"/>
                          </a:xfrm>
                          <a:prstGeom prst="rect">
                            <a:avLst/>
                          </a:prstGeom>
                        </pic:spPr>
                      </pic:pic>
                    </a:graphicData>
                  </a:graphic>
                </wp:inline>
              </w:drawing>
            </w:r>
          </w:p>
        </w:tc>
        <w:tc>
          <w:tcPr>
            <w:tcW w:w="8329" w:type="dxa"/>
            <w:vAlign w:val="center"/>
          </w:tcPr>
          <w:p w14:paraId="5C5F318B" w14:textId="4C5A48DF" w:rsidR="00AF27A1" w:rsidRDefault="00DD658E" w:rsidP="00DD658E">
            <w:pPr>
              <w:rPr>
                <w:rFonts w:ascii="Times New Roman" w:eastAsia="Times New Roman" w:hAnsi="Times New Roman" w:cs="Times New Roman"/>
                <w:sz w:val="28"/>
                <w:szCs w:val="28"/>
                <w:lang w:eastAsia="ru-RU"/>
              </w:rPr>
            </w:pPr>
            <w:r w:rsidRPr="00DD658E">
              <w:rPr>
                <w:rFonts w:ascii="Times New Roman" w:eastAsia="Times New Roman" w:hAnsi="Times New Roman" w:cs="Times New Roman"/>
                <w:sz w:val="28"/>
                <w:szCs w:val="28"/>
                <w:lang w:eastAsia="ru-RU"/>
              </w:rPr>
              <w:t xml:space="preserve">заяц-беляк, куница, лисица, волк, глухарь, тетерев, рябчик, вальдшнеп, вяхирь, утки </w:t>
            </w:r>
          </w:p>
        </w:tc>
      </w:tr>
      <w:tr w:rsidR="00AF27A1" w14:paraId="1FAA0275" w14:textId="77777777" w:rsidTr="00AF27A1">
        <w:tc>
          <w:tcPr>
            <w:tcW w:w="1242" w:type="dxa"/>
          </w:tcPr>
          <w:p w14:paraId="52FA8514" w14:textId="64A1DA35" w:rsidR="00AF27A1" w:rsidRDefault="00AF27A1" w:rsidP="00F35F8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E26F7FC" wp14:editId="303D0290">
                  <wp:extent cx="57246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wing.com (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393" cy="571428"/>
                          </a:xfrm>
                          <a:prstGeom prst="rect">
                            <a:avLst/>
                          </a:prstGeom>
                        </pic:spPr>
                      </pic:pic>
                    </a:graphicData>
                  </a:graphic>
                </wp:inline>
              </w:drawing>
            </w:r>
          </w:p>
        </w:tc>
        <w:tc>
          <w:tcPr>
            <w:tcW w:w="8329" w:type="dxa"/>
            <w:vAlign w:val="center"/>
          </w:tcPr>
          <w:p w14:paraId="6FD02861" w14:textId="54D00B9C" w:rsidR="00AF27A1" w:rsidRDefault="00DD658E" w:rsidP="00AF27A1">
            <w:pPr>
              <w:rPr>
                <w:rFonts w:ascii="Times New Roman" w:eastAsia="Times New Roman" w:hAnsi="Times New Roman" w:cs="Times New Roman"/>
                <w:sz w:val="28"/>
                <w:szCs w:val="28"/>
                <w:lang w:eastAsia="ru-RU"/>
              </w:rPr>
            </w:pPr>
            <w:r w:rsidRPr="00DD658E">
              <w:rPr>
                <w:rFonts w:ascii="Times New Roman" w:eastAsia="Times New Roman" w:hAnsi="Times New Roman" w:cs="Times New Roman"/>
                <w:sz w:val="28"/>
                <w:szCs w:val="28"/>
                <w:lang w:eastAsia="ru-RU"/>
              </w:rPr>
              <w:t>гуси</w:t>
            </w:r>
          </w:p>
        </w:tc>
      </w:tr>
      <w:tr w:rsidR="00AF27A1" w14:paraId="45D79859" w14:textId="77777777" w:rsidTr="00AB5F9E">
        <w:tc>
          <w:tcPr>
            <w:tcW w:w="9571" w:type="dxa"/>
            <w:gridSpan w:val="2"/>
          </w:tcPr>
          <w:p w14:paraId="258A4DCE" w14:textId="0535EF1B" w:rsidR="00AF27A1" w:rsidRPr="00F35F88" w:rsidRDefault="00AF27A1" w:rsidP="009B6C10">
            <w:pPr>
              <w:rPr>
                <w:rFonts w:ascii="Times New Roman" w:eastAsia="Times New Roman" w:hAnsi="Times New Roman" w:cs="Times New Roman"/>
                <w:sz w:val="28"/>
                <w:szCs w:val="28"/>
                <w:lang w:eastAsia="ru-RU"/>
              </w:rPr>
            </w:pPr>
          </w:p>
        </w:tc>
      </w:tr>
    </w:tbl>
    <w:p w14:paraId="215055B3" w14:textId="79CE022E" w:rsidR="000A015D" w:rsidRDefault="000A015D" w:rsidP="000428D9">
      <w:pPr>
        <w:spacing w:after="0"/>
        <w:rPr>
          <w:rFonts w:ascii="Times New Roman" w:eastAsia="Times New Roman" w:hAnsi="Times New Roman" w:cs="Times New Roman"/>
          <w:sz w:val="28"/>
          <w:szCs w:val="28"/>
          <w:lang w:eastAsia="ru-RU"/>
        </w:rPr>
      </w:pPr>
      <w:bookmarkStart w:id="0" w:name="_GoBack"/>
      <w:bookmarkEnd w:id="0"/>
      <w:r w:rsidRPr="000A015D">
        <w:rPr>
          <w:rFonts w:ascii="Times New Roman" w:eastAsia="Times New Roman" w:hAnsi="Times New Roman" w:cs="Times New Roman"/>
          <w:b/>
          <w:sz w:val="28"/>
          <w:szCs w:val="28"/>
          <w:lang w:eastAsia="ru-RU"/>
        </w:rPr>
        <w:t>Телефоны:</w:t>
      </w:r>
      <w:r>
        <w:rPr>
          <w:rFonts w:ascii="Times New Roman" w:eastAsia="Times New Roman" w:hAnsi="Times New Roman" w:cs="Times New Roman"/>
          <w:sz w:val="28"/>
          <w:szCs w:val="28"/>
          <w:lang w:eastAsia="ru-RU"/>
        </w:rPr>
        <w:t xml:space="preserve"> 8-812-</w:t>
      </w:r>
      <w:r w:rsidRPr="000428D9">
        <w:rPr>
          <w:rFonts w:ascii="Times New Roman" w:eastAsia="Times New Roman" w:hAnsi="Times New Roman" w:cs="Times New Roman"/>
          <w:b/>
          <w:sz w:val="28"/>
          <w:szCs w:val="28"/>
          <w:lang w:eastAsia="ru-RU"/>
        </w:rPr>
        <w:t>539-50-77</w:t>
      </w:r>
      <w:r>
        <w:rPr>
          <w:rFonts w:ascii="Times New Roman" w:eastAsia="Times New Roman" w:hAnsi="Times New Roman" w:cs="Times New Roman"/>
          <w:sz w:val="28"/>
          <w:szCs w:val="28"/>
          <w:lang w:eastAsia="ru-RU"/>
        </w:rPr>
        <w:t xml:space="preserve"> Горячая линия по борьбе с браконьерством</w:t>
      </w:r>
    </w:p>
    <w:p w14:paraId="3E97F599" w14:textId="60FA8050" w:rsidR="000A015D" w:rsidRPr="00AE52C2" w:rsidRDefault="000A015D" w:rsidP="00AE52C2">
      <w:pPr>
        <w:spacing w:after="0"/>
        <w:rPr>
          <w:rFonts w:ascii="Times New Roman" w:eastAsia="Times New Roman" w:hAnsi="Times New Roman" w:cs="Times New Roman"/>
          <w:b/>
          <w:sz w:val="28"/>
          <w:szCs w:val="28"/>
          <w:lang w:eastAsia="ru-RU"/>
        </w:rPr>
      </w:pPr>
      <w:r w:rsidRPr="000658B0">
        <w:rPr>
          <w:rFonts w:ascii="Times New Roman" w:eastAsia="Times New Roman" w:hAnsi="Times New Roman" w:cs="Times New Roman"/>
          <w:sz w:val="28"/>
          <w:szCs w:val="28"/>
          <w:lang w:eastAsia="ru-RU"/>
        </w:rPr>
        <w:t xml:space="preserve">Инспектор района: </w:t>
      </w:r>
      <w:r w:rsidR="00F10F2B" w:rsidRPr="00F10F2B">
        <w:rPr>
          <w:rFonts w:ascii="Times New Roman" w:eastAsia="Times New Roman" w:hAnsi="Times New Roman" w:cs="Times New Roman"/>
          <w:b/>
          <w:sz w:val="28"/>
          <w:szCs w:val="28"/>
          <w:lang w:eastAsia="ru-RU"/>
        </w:rPr>
        <w:t>8-911-131-29-35</w:t>
      </w:r>
      <w:r w:rsidR="00AE52C2" w:rsidRPr="00AE52C2">
        <w:rPr>
          <w:rFonts w:ascii="Times New Roman" w:eastAsia="Times New Roman" w:hAnsi="Times New Roman" w:cs="Times New Roman"/>
          <w:b/>
          <w:sz w:val="28"/>
          <w:szCs w:val="28"/>
          <w:lang w:eastAsia="ru-RU"/>
        </w:rPr>
        <w:t xml:space="preserve"> </w:t>
      </w:r>
      <w:r w:rsidR="00F10F2B">
        <w:rPr>
          <w:rFonts w:ascii="Times New Roman" w:eastAsia="Times New Roman" w:hAnsi="Times New Roman" w:cs="Times New Roman"/>
          <w:sz w:val="28"/>
          <w:szCs w:val="28"/>
          <w:lang w:eastAsia="ru-RU"/>
        </w:rPr>
        <w:t>Федоров Виталий Николаевич</w:t>
      </w:r>
      <w:r w:rsidR="008C41E1" w:rsidRPr="008C41E1">
        <w:rPr>
          <w:rFonts w:ascii="Times New Roman" w:eastAsia="Times New Roman" w:hAnsi="Times New Roman" w:cs="Times New Roman"/>
          <w:b/>
          <w:sz w:val="28"/>
          <w:szCs w:val="28"/>
          <w:lang w:eastAsia="ru-RU"/>
        </w:rPr>
        <w:t xml:space="preserve"> </w:t>
      </w:r>
    </w:p>
    <w:p w14:paraId="02F6A7F3" w14:textId="0DF7F60F" w:rsidR="00DD658E" w:rsidRDefault="00DD658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E94D866" w14:textId="77777777" w:rsidR="00DD658E" w:rsidRDefault="00DD658E" w:rsidP="00DD658E">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Описание границ</w:t>
      </w:r>
    </w:p>
    <w:p w14:paraId="7E501E93" w14:textId="3F0E3D45" w:rsidR="00DD658E" w:rsidRPr="00DD658E" w:rsidRDefault="00DD658E" w:rsidP="00DD658E">
      <w:pPr>
        <w:spacing w:after="0" w:line="240" w:lineRule="auto"/>
        <w:jc w:val="both"/>
        <w:rPr>
          <w:rFonts w:ascii="Times New Roman" w:eastAsia="Times New Roman" w:hAnsi="Times New Roman" w:cs="Times New Roman"/>
          <w:b/>
          <w:sz w:val="20"/>
          <w:szCs w:val="20"/>
          <w:lang w:eastAsia="ru-RU"/>
        </w:rPr>
      </w:pPr>
      <w:r w:rsidRPr="00DD658E">
        <w:rPr>
          <w:rFonts w:ascii="Times New Roman" w:eastAsia="Times New Roman" w:hAnsi="Times New Roman" w:cs="Times New Roman"/>
          <w:b/>
          <w:sz w:val="20"/>
          <w:szCs w:val="20"/>
          <w:lang w:eastAsia="ru-RU"/>
        </w:rPr>
        <w:t>Площадь 24,9 тыс. га</w:t>
      </w:r>
    </w:p>
    <w:p w14:paraId="62B1E9EF" w14:textId="77777777" w:rsidR="00DD658E" w:rsidRPr="00DD658E" w:rsidRDefault="00DD658E" w:rsidP="00DD658E">
      <w:pPr>
        <w:spacing w:after="0" w:line="240" w:lineRule="auto"/>
        <w:jc w:val="both"/>
        <w:rPr>
          <w:rFonts w:ascii="Times New Roman" w:eastAsia="Times New Roman" w:hAnsi="Times New Roman" w:cs="Times New Roman"/>
          <w:sz w:val="20"/>
          <w:szCs w:val="20"/>
          <w:lang w:eastAsia="ru-RU"/>
        </w:rPr>
      </w:pPr>
      <w:r w:rsidRPr="00DD658E">
        <w:rPr>
          <w:rFonts w:ascii="Times New Roman" w:eastAsia="Times New Roman" w:hAnsi="Times New Roman" w:cs="Times New Roman"/>
          <w:sz w:val="20"/>
          <w:szCs w:val="20"/>
          <w:lang w:eastAsia="ru-RU"/>
        </w:rPr>
        <w:t xml:space="preserve">- </w:t>
      </w:r>
      <w:r w:rsidRPr="00DD658E">
        <w:rPr>
          <w:rFonts w:ascii="Times New Roman" w:eastAsia="Times New Roman" w:hAnsi="Times New Roman" w:cs="Times New Roman"/>
          <w:b/>
          <w:sz w:val="20"/>
          <w:szCs w:val="20"/>
          <w:lang w:eastAsia="ru-RU"/>
        </w:rPr>
        <w:t>Северная</w:t>
      </w:r>
      <w:r w:rsidRPr="00DD658E">
        <w:rPr>
          <w:rFonts w:ascii="Times New Roman" w:eastAsia="Times New Roman" w:hAnsi="Times New Roman" w:cs="Times New Roman"/>
          <w:sz w:val="20"/>
          <w:szCs w:val="20"/>
          <w:lang w:eastAsia="ru-RU"/>
        </w:rPr>
        <w:t xml:space="preserve">: От перекрестка грунтовых дорог Гусли - </w:t>
      </w:r>
      <w:proofErr w:type="spellStart"/>
      <w:r w:rsidRPr="00DD658E">
        <w:rPr>
          <w:rFonts w:ascii="Times New Roman" w:eastAsia="Times New Roman" w:hAnsi="Times New Roman" w:cs="Times New Roman"/>
          <w:sz w:val="20"/>
          <w:szCs w:val="20"/>
          <w:lang w:eastAsia="ru-RU"/>
        </w:rPr>
        <w:t>Засобье</w:t>
      </w:r>
      <w:proofErr w:type="spellEnd"/>
      <w:r w:rsidRPr="00DD658E">
        <w:rPr>
          <w:rFonts w:ascii="Times New Roman" w:eastAsia="Times New Roman" w:hAnsi="Times New Roman" w:cs="Times New Roman"/>
          <w:sz w:val="20"/>
          <w:szCs w:val="20"/>
          <w:lang w:eastAsia="ru-RU"/>
        </w:rPr>
        <w:t xml:space="preserve"> и </w:t>
      </w:r>
      <w:proofErr w:type="spellStart"/>
      <w:r w:rsidRPr="00DD658E">
        <w:rPr>
          <w:rFonts w:ascii="Times New Roman" w:eastAsia="Times New Roman" w:hAnsi="Times New Roman" w:cs="Times New Roman"/>
          <w:sz w:val="20"/>
          <w:szCs w:val="20"/>
          <w:lang w:eastAsia="ru-RU"/>
        </w:rPr>
        <w:t>Крокол</w:t>
      </w:r>
      <w:proofErr w:type="spellEnd"/>
      <w:r w:rsidRPr="00DD658E">
        <w:rPr>
          <w:rFonts w:ascii="Times New Roman" w:eastAsia="Times New Roman" w:hAnsi="Times New Roman" w:cs="Times New Roman"/>
          <w:sz w:val="20"/>
          <w:szCs w:val="20"/>
          <w:lang w:eastAsia="ru-RU"/>
        </w:rPr>
        <w:t xml:space="preserve"> - </w:t>
      </w:r>
      <w:proofErr w:type="spellStart"/>
      <w:r w:rsidRPr="00DD658E">
        <w:rPr>
          <w:rFonts w:ascii="Times New Roman" w:eastAsia="Times New Roman" w:hAnsi="Times New Roman" w:cs="Times New Roman"/>
          <w:sz w:val="20"/>
          <w:szCs w:val="20"/>
          <w:lang w:eastAsia="ru-RU"/>
        </w:rPr>
        <w:t>Лединки</w:t>
      </w:r>
      <w:proofErr w:type="spellEnd"/>
      <w:r w:rsidRPr="00DD658E">
        <w:rPr>
          <w:rFonts w:ascii="Times New Roman" w:eastAsia="Times New Roman" w:hAnsi="Times New Roman" w:cs="Times New Roman"/>
          <w:sz w:val="20"/>
          <w:szCs w:val="20"/>
          <w:lang w:eastAsia="ru-RU"/>
        </w:rPr>
        <w:t xml:space="preserve"> (в п. </w:t>
      </w:r>
      <w:proofErr w:type="spellStart"/>
      <w:r w:rsidRPr="00DD658E">
        <w:rPr>
          <w:rFonts w:ascii="Times New Roman" w:eastAsia="Times New Roman" w:hAnsi="Times New Roman" w:cs="Times New Roman"/>
          <w:sz w:val="20"/>
          <w:szCs w:val="20"/>
          <w:lang w:eastAsia="ru-RU"/>
        </w:rPr>
        <w:t>Крокол</w:t>
      </w:r>
      <w:proofErr w:type="spellEnd"/>
      <w:r w:rsidRPr="00DD658E">
        <w:rPr>
          <w:rFonts w:ascii="Times New Roman" w:eastAsia="Times New Roman" w:hAnsi="Times New Roman" w:cs="Times New Roman"/>
          <w:sz w:val="20"/>
          <w:szCs w:val="20"/>
          <w:lang w:eastAsia="ru-RU"/>
        </w:rPr>
        <w:t xml:space="preserve">) на восток по грунтовой дороге через п. </w:t>
      </w:r>
      <w:proofErr w:type="spellStart"/>
      <w:r w:rsidRPr="00DD658E">
        <w:rPr>
          <w:rFonts w:ascii="Times New Roman" w:eastAsia="Times New Roman" w:hAnsi="Times New Roman" w:cs="Times New Roman"/>
          <w:sz w:val="20"/>
          <w:szCs w:val="20"/>
          <w:lang w:eastAsia="ru-RU"/>
        </w:rPr>
        <w:t>Лединки</w:t>
      </w:r>
      <w:proofErr w:type="spellEnd"/>
      <w:r w:rsidRPr="00DD658E">
        <w:rPr>
          <w:rFonts w:ascii="Times New Roman" w:eastAsia="Times New Roman" w:hAnsi="Times New Roman" w:cs="Times New Roman"/>
          <w:sz w:val="20"/>
          <w:szCs w:val="20"/>
          <w:lang w:eastAsia="ru-RU"/>
        </w:rPr>
        <w:t xml:space="preserve"> до автодороги Сара Лог - </w:t>
      </w:r>
      <w:proofErr w:type="spellStart"/>
      <w:r w:rsidRPr="00DD658E">
        <w:rPr>
          <w:rFonts w:ascii="Times New Roman" w:eastAsia="Times New Roman" w:hAnsi="Times New Roman" w:cs="Times New Roman"/>
          <w:sz w:val="20"/>
          <w:szCs w:val="20"/>
          <w:lang w:eastAsia="ru-RU"/>
        </w:rPr>
        <w:t>Елемно</w:t>
      </w:r>
      <w:proofErr w:type="spellEnd"/>
      <w:r w:rsidRPr="00DD658E">
        <w:rPr>
          <w:rFonts w:ascii="Times New Roman" w:eastAsia="Times New Roman" w:hAnsi="Times New Roman" w:cs="Times New Roman"/>
          <w:sz w:val="20"/>
          <w:szCs w:val="20"/>
          <w:lang w:eastAsia="ru-RU"/>
        </w:rPr>
        <w:t xml:space="preserve">, по автодороге Сара Лог - </w:t>
      </w:r>
      <w:proofErr w:type="spellStart"/>
      <w:r w:rsidRPr="00DD658E">
        <w:rPr>
          <w:rFonts w:ascii="Times New Roman" w:eastAsia="Times New Roman" w:hAnsi="Times New Roman" w:cs="Times New Roman"/>
          <w:sz w:val="20"/>
          <w:szCs w:val="20"/>
          <w:lang w:eastAsia="ru-RU"/>
        </w:rPr>
        <w:t>Елемно</w:t>
      </w:r>
      <w:proofErr w:type="spellEnd"/>
      <w:r w:rsidRPr="00DD658E">
        <w:rPr>
          <w:rFonts w:ascii="Times New Roman" w:eastAsia="Times New Roman" w:hAnsi="Times New Roman" w:cs="Times New Roman"/>
          <w:sz w:val="20"/>
          <w:szCs w:val="20"/>
          <w:lang w:eastAsia="ru-RU"/>
        </w:rPr>
        <w:t xml:space="preserve"> на юго-восток до пересечения реки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в п. </w:t>
      </w:r>
      <w:proofErr w:type="spellStart"/>
      <w:r w:rsidRPr="00DD658E">
        <w:rPr>
          <w:rFonts w:ascii="Times New Roman" w:eastAsia="Times New Roman" w:hAnsi="Times New Roman" w:cs="Times New Roman"/>
          <w:sz w:val="20"/>
          <w:szCs w:val="20"/>
          <w:lang w:eastAsia="ru-RU"/>
        </w:rPr>
        <w:t>Елемно</w:t>
      </w:r>
      <w:proofErr w:type="spellEnd"/>
      <w:r w:rsidRPr="00DD658E">
        <w:rPr>
          <w:rFonts w:ascii="Times New Roman" w:eastAsia="Times New Roman" w:hAnsi="Times New Roman" w:cs="Times New Roman"/>
          <w:sz w:val="20"/>
          <w:szCs w:val="20"/>
          <w:lang w:eastAsia="ru-RU"/>
        </w:rPr>
        <w:t xml:space="preserve">. Далее на северо-восток вверх по течению реки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по ее среднему течению до грунтовой дороги на п. Бельское, далее по грунтовой дороге на п. Захонье и далее пересекая реку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до перекрестка с автодорогой Р-39. Далее по автодороге Р-39 на юго-восток через населенные пункты </w:t>
      </w:r>
      <w:proofErr w:type="spellStart"/>
      <w:r w:rsidRPr="00DD658E">
        <w:rPr>
          <w:rFonts w:ascii="Times New Roman" w:eastAsia="Times New Roman" w:hAnsi="Times New Roman" w:cs="Times New Roman"/>
          <w:sz w:val="20"/>
          <w:szCs w:val="20"/>
          <w:lang w:eastAsia="ru-RU"/>
        </w:rPr>
        <w:t>Шаломино</w:t>
      </w:r>
      <w:proofErr w:type="spellEnd"/>
      <w:r w:rsidRPr="00DD658E">
        <w:rPr>
          <w:rFonts w:ascii="Times New Roman" w:eastAsia="Times New Roman" w:hAnsi="Times New Roman" w:cs="Times New Roman"/>
          <w:sz w:val="20"/>
          <w:szCs w:val="20"/>
          <w:lang w:eastAsia="ru-RU"/>
        </w:rPr>
        <w:t xml:space="preserve">, Поля, Высокая Грива, Сабо, </w:t>
      </w:r>
      <w:proofErr w:type="spellStart"/>
      <w:r w:rsidRPr="00DD658E">
        <w:rPr>
          <w:rFonts w:ascii="Times New Roman" w:eastAsia="Times New Roman" w:hAnsi="Times New Roman" w:cs="Times New Roman"/>
          <w:sz w:val="20"/>
          <w:szCs w:val="20"/>
          <w:lang w:eastAsia="ru-RU"/>
        </w:rPr>
        <w:t>Туровка</w:t>
      </w:r>
      <w:proofErr w:type="spellEnd"/>
      <w:r w:rsidRPr="00DD658E">
        <w:rPr>
          <w:rFonts w:ascii="Times New Roman" w:eastAsia="Times New Roman" w:hAnsi="Times New Roman" w:cs="Times New Roman"/>
          <w:sz w:val="20"/>
          <w:szCs w:val="20"/>
          <w:lang w:eastAsia="ru-RU"/>
        </w:rPr>
        <w:t xml:space="preserve">, Красные Горы, Островенка, </w:t>
      </w:r>
      <w:proofErr w:type="spellStart"/>
      <w:r w:rsidRPr="00DD658E">
        <w:rPr>
          <w:rFonts w:ascii="Times New Roman" w:eastAsia="Times New Roman" w:hAnsi="Times New Roman" w:cs="Times New Roman"/>
          <w:sz w:val="20"/>
          <w:szCs w:val="20"/>
          <w:lang w:eastAsia="ru-RU"/>
        </w:rPr>
        <w:t>Ситенка</w:t>
      </w:r>
      <w:proofErr w:type="spellEnd"/>
      <w:r w:rsidRPr="00DD658E">
        <w:rPr>
          <w:rFonts w:ascii="Times New Roman" w:eastAsia="Times New Roman" w:hAnsi="Times New Roman" w:cs="Times New Roman"/>
          <w:sz w:val="20"/>
          <w:szCs w:val="20"/>
          <w:lang w:eastAsia="ru-RU"/>
        </w:rPr>
        <w:t>, Толмачево до пересечения железной дороги Гатчина - Луга (в п. Толмачево)</w:t>
      </w:r>
    </w:p>
    <w:p w14:paraId="5E6856DB" w14:textId="77777777" w:rsidR="00DD658E" w:rsidRPr="00DD658E" w:rsidRDefault="00DD658E" w:rsidP="00DD658E">
      <w:pPr>
        <w:spacing w:after="0" w:line="240" w:lineRule="auto"/>
        <w:jc w:val="both"/>
        <w:rPr>
          <w:rFonts w:ascii="Times New Roman" w:eastAsia="Times New Roman" w:hAnsi="Times New Roman" w:cs="Times New Roman"/>
          <w:sz w:val="20"/>
          <w:szCs w:val="20"/>
          <w:lang w:eastAsia="ru-RU"/>
        </w:rPr>
      </w:pPr>
      <w:r w:rsidRPr="00DD658E">
        <w:rPr>
          <w:rFonts w:ascii="Times New Roman" w:eastAsia="Times New Roman" w:hAnsi="Times New Roman" w:cs="Times New Roman"/>
          <w:sz w:val="20"/>
          <w:szCs w:val="20"/>
          <w:lang w:eastAsia="ru-RU"/>
        </w:rPr>
        <w:t xml:space="preserve">- </w:t>
      </w:r>
      <w:r w:rsidRPr="00DD658E">
        <w:rPr>
          <w:rFonts w:ascii="Times New Roman" w:eastAsia="Times New Roman" w:hAnsi="Times New Roman" w:cs="Times New Roman"/>
          <w:b/>
          <w:sz w:val="20"/>
          <w:szCs w:val="20"/>
          <w:lang w:eastAsia="ru-RU"/>
        </w:rPr>
        <w:t>Восточная</w:t>
      </w:r>
      <w:r w:rsidRPr="00DD658E">
        <w:rPr>
          <w:rFonts w:ascii="Times New Roman" w:eastAsia="Times New Roman" w:hAnsi="Times New Roman" w:cs="Times New Roman"/>
          <w:sz w:val="20"/>
          <w:szCs w:val="20"/>
          <w:lang w:eastAsia="ru-RU"/>
        </w:rPr>
        <w:t xml:space="preserve">: От пересечения автодороги Р-39 и дороги Гатчина - Луга на юг по железной дороге Гатчина - Луга до юго-восточного угла квартала 125 </w:t>
      </w:r>
      <w:proofErr w:type="spellStart"/>
      <w:r w:rsidRPr="00DD658E">
        <w:rPr>
          <w:rFonts w:ascii="Times New Roman" w:eastAsia="Times New Roman" w:hAnsi="Times New Roman" w:cs="Times New Roman"/>
          <w:sz w:val="20"/>
          <w:szCs w:val="20"/>
          <w:lang w:eastAsia="ru-RU"/>
        </w:rPr>
        <w:t>Толмачевского</w:t>
      </w:r>
      <w:proofErr w:type="spellEnd"/>
      <w:r w:rsidRPr="00DD658E">
        <w:rPr>
          <w:rFonts w:ascii="Times New Roman" w:eastAsia="Times New Roman" w:hAnsi="Times New Roman" w:cs="Times New Roman"/>
          <w:sz w:val="20"/>
          <w:szCs w:val="20"/>
          <w:lang w:eastAsia="ru-RU"/>
        </w:rPr>
        <w:t xml:space="preserve"> участкового лесничества </w:t>
      </w:r>
      <w:proofErr w:type="spellStart"/>
      <w:r w:rsidRPr="00DD658E">
        <w:rPr>
          <w:rFonts w:ascii="Times New Roman" w:eastAsia="Times New Roman" w:hAnsi="Times New Roman" w:cs="Times New Roman"/>
          <w:sz w:val="20"/>
          <w:szCs w:val="20"/>
          <w:lang w:eastAsia="ru-RU"/>
        </w:rPr>
        <w:t>Лужского</w:t>
      </w:r>
      <w:proofErr w:type="spellEnd"/>
      <w:r w:rsidRPr="00DD658E">
        <w:rPr>
          <w:rFonts w:ascii="Times New Roman" w:eastAsia="Times New Roman" w:hAnsi="Times New Roman" w:cs="Times New Roman"/>
          <w:sz w:val="20"/>
          <w:szCs w:val="20"/>
          <w:lang w:eastAsia="ru-RU"/>
        </w:rPr>
        <w:t xml:space="preserve"> лесничества.</w:t>
      </w:r>
    </w:p>
    <w:p w14:paraId="63D8F203" w14:textId="77777777" w:rsidR="00DD658E" w:rsidRPr="00DD658E" w:rsidRDefault="00DD658E" w:rsidP="00DD658E">
      <w:pPr>
        <w:spacing w:after="0" w:line="240" w:lineRule="auto"/>
        <w:jc w:val="both"/>
        <w:rPr>
          <w:rFonts w:ascii="Times New Roman" w:eastAsia="Times New Roman" w:hAnsi="Times New Roman" w:cs="Times New Roman"/>
          <w:sz w:val="20"/>
          <w:szCs w:val="20"/>
          <w:lang w:eastAsia="ru-RU"/>
        </w:rPr>
      </w:pPr>
      <w:r w:rsidRPr="00DD658E">
        <w:rPr>
          <w:rFonts w:ascii="Times New Roman" w:eastAsia="Times New Roman" w:hAnsi="Times New Roman" w:cs="Times New Roman"/>
          <w:sz w:val="20"/>
          <w:szCs w:val="20"/>
          <w:lang w:eastAsia="ru-RU"/>
        </w:rPr>
        <w:t xml:space="preserve">- </w:t>
      </w:r>
      <w:r w:rsidRPr="00DD658E">
        <w:rPr>
          <w:rFonts w:ascii="Times New Roman" w:eastAsia="Times New Roman" w:hAnsi="Times New Roman" w:cs="Times New Roman"/>
          <w:b/>
          <w:sz w:val="20"/>
          <w:szCs w:val="20"/>
          <w:lang w:eastAsia="ru-RU"/>
        </w:rPr>
        <w:t>Южная</w:t>
      </w:r>
      <w:r w:rsidRPr="00DD658E">
        <w:rPr>
          <w:rFonts w:ascii="Times New Roman" w:eastAsia="Times New Roman" w:hAnsi="Times New Roman" w:cs="Times New Roman"/>
          <w:sz w:val="20"/>
          <w:szCs w:val="20"/>
          <w:lang w:eastAsia="ru-RU"/>
        </w:rPr>
        <w:t xml:space="preserve">: </w:t>
      </w:r>
      <w:proofErr w:type="gramStart"/>
      <w:r w:rsidRPr="00DD658E">
        <w:rPr>
          <w:rFonts w:ascii="Times New Roman" w:eastAsia="Times New Roman" w:hAnsi="Times New Roman" w:cs="Times New Roman"/>
          <w:sz w:val="20"/>
          <w:szCs w:val="20"/>
          <w:lang w:eastAsia="ru-RU"/>
        </w:rPr>
        <w:t xml:space="preserve">От юго-восточного угла квартала 125 </w:t>
      </w:r>
      <w:proofErr w:type="spellStart"/>
      <w:r w:rsidRPr="00DD658E">
        <w:rPr>
          <w:rFonts w:ascii="Times New Roman" w:eastAsia="Times New Roman" w:hAnsi="Times New Roman" w:cs="Times New Roman"/>
          <w:sz w:val="20"/>
          <w:szCs w:val="20"/>
          <w:lang w:eastAsia="ru-RU"/>
        </w:rPr>
        <w:t>Толмачевского</w:t>
      </w:r>
      <w:proofErr w:type="spellEnd"/>
      <w:r w:rsidRPr="00DD658E">
        <w:rPr>
          <w:rFonts w:ascii="Times New Roman" w:eastAsia="Times New Roman" w:hAnsi="Times New Roman" w:cs="Times New Roman"/>
          <w:sz w:val="20"/>
          <w:szCs w:val="20"/>
          <w:lang w:eastAsia="ru-RU"/>
        </w:rPr>
        <w:t xml:space="preserve"> участкового лесничества общим направлением на запад по южным границам кварталов 125, 124, 123, 122, 121, по западным границам кварталов 120, 11, 95, 79, 77, 34, 32, по северной границе квартала 32 </w:t>
      </w:r>
      <w:proofErr w:type="spellStart"/>
      <w:r w:rsidRPr="00DD658E">
        <w:rPr>
          <w:rFonts w:ascii="Times New Roman" w:eastAsia="Times New Roman" w:hAnsi="Times New Roman" w:cs="Times New Roman"/>
          <w:sz w:val="20"/>
          <w:szCs w:val="20"/>
          <w:lang w:eastAsia="ru-RU"/>
        </w:rPr>
        <w:t>Толмачевского</w:t>
      </w:r>
      <w:proofErr w:type="spellEnd"/>
      <w:r w:rsidRPr="00DD658E">
        <w:rPr>
          <w:rFonts w:ascii="Times New Roman" w:eastAsia="Times New Roman" w:hAnsi="Times New Roman" w:cs="Times New Roman"/>
          <w:sz w:val="20"/>
          <w:szCs w:val="20"/>
          <w:lang w:eastAsia="ru-RU"/>
        </w:rPr>
        <w:t xml:space="preserve"> участкового лесничества, по восточным границам кварталов 83, 60, 51, по северным границам кварталов 51, 50, 49, 48, 47, 46, 45, 26, 25</w:t>
      </w:r>
      <w:proofErr w:type="gramEnd"/>
      <w:r w:rsidRPr="00DD658E">
        <w:rPr>
          <w:rFonts w:ascii="Times New Roman" w:eastAsia="Times New Roman" w:hAnsi="Times New Roman" w:cs="Times New Roman"/>
          <w:sz w:val="20"/>
          <w:szCs w:val="20"/>
          <w:lang w:eastAsia="ru-RU"/>
        </w:rPr>
        <w:t xml:space="preserve">, 24, по западной границе квартала 24, по северным границам кварталов 43, 41 40, 39, 23, 22, 21 12, 6, 2, 1, 3, 9, 8, 7, по западным границам кварталов 13, 28, 61 Мохового участкового лесничества Мичуринского лесничества до пересечения реки </w:t>
      </w:r>
      <w:proofErr w:type="spellStart"/>
      <w:r w:rsidRPr="00DD658E">
        <w:rPr>
          <w:rFonts w:ascii="Times New Roman" w:eastAsia="Times New Roman" w:hAnsi="Times New Roman" w:cs="Times New Roman"/>
          <w:sz w:val="20"/>
          <w:szCs w:val="20"/>
          <w:lang w:eastAsia="ru-RU"/>
        </w:rPr>
        <w:t>Елеминка</w:t>
      </w:r>
      <w:proofErr w:type="spellEnd"/>
      <w:r w:rsidRPr="00DD658E">
        <w:rPr>
          <w:rFonts w:ascii="Times New Roman" w:eastAsia="Times New Roman" w:hAnsi="Times New Roman" w:cs="Times New Roman"/>
          <w:sz w:val="20"/>
          <w:szCs w:val="20"/>
          <w:lang w:eastAsia="ru-RU"/>
        </w:rPr>
        <w:t xml:space="preserve">. Далее вниз по течению реки </w:t>
      </w:r>
      <w:proofErr w:type="spellStart"/>
      <w:r w:rsidRPr="00DD658E">
        <w:rPr>
          <w:rFonts w:ascii="Times New Roman" w:eastAsia="Times New Roman" w:hAnsi="Times New Roman" w:cs="Times New Roman"/>
          <w:sz w:val="20"/>
          <w:szCs w:val="20"/>
          <w:lang w:eastAsia="ru-RU"/>
        </w:rPr>
        <w:t>Елеминка</w:t>
      </w:r>
      <w:proofErr w:type="spellEnd"/>
      <w:r w:rsidRPr="00DD658E">
        <w:rPr>
          <w:rFonts w:ascii="Times New Roman" w:eastAsia="Times New Roman" w:hAnsi="Times New Roman" w:cs="Times New Roman"/>
          <w:sz w:val="20"/>
          <w:szCs w:val="20"/>
          <w:lang w:eastAsia="ru-RU"/>
        </w:rPr>
        <w:t xml:space="preserve"> по ее среднему течению до впадения в реку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далее вверх по течению реки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по ее среднему течению до оз. </w:t>
      </w:r>
      <w:proofErr w:type="gramStart"/>
      <w:r w:rsidRPr="00DD658E">
        <w:rPr>
          <w:rFonts w:ascii="Times New Roman" w:eastAsia="Times New Roman" w:hAnsi="Times New Roman" w:cs="Times New Roman"/>
          <w:sz w:val="20"/>
          <w:szCs w:val="20"/>
          <w:lang w:eastAsia="ru-RU"/>
        </w:rPr>
        <w:t>Черное</w:t>
      </w:r>
      <w:proofErr w:type="gramEnd"/>
      <w:r w:rsidRPr="00DD658E">
        <w:rPr>
          <w:rFonts w:ascii="Times New Roman" w:eastAsia="Times New Roman" w:hAnsi="Times New Roman" w:cs="Times New Roman"/>
          <w:sz w:val="20"/>
          <w:szCs w:val="20"/>
          <w:lang w:eastAsia="ru-RU"/>
        </w:rPr>
        <w:t xml:space="preserve">, по западному берегу оз. Черное до впадения р. Воя. Вверх по течению реки Воя по ее среднему течению до впадения р. </w:t>
      </w:r>
      <w:proofErr w:type="spellStart"/>
      <w:r w:rsidRPr="00DD658E">
        <w:rPr>
          <w:rFonts w:ascii="Times New Roman" w:eastAsia="Times New Roman" w:hAnsi="Times New Roman" w:cs="Times New Roman"/>
          <w:sz w:val="20"/>
          <w:szCs w:val="20"/>
          <w:lang w:eastAsia="ru-RU"/>
        </w:rPr>
        <w:t>Любоча</w:t>
      </w:r>
      <w:proofErr w:type="spellEnd"/>
      <w:r w:rsidRPr="00DD658E">
        <w:rPr>
          <w:rFonts w:ascii="Times New Roman" w:eastAsia="Times New Roman" w:hAnsi="Times New Roman" w:cs="Times New Roman"/>
          <w:sz w:val="20"/>
          <w:szCs w:val="20"/>
          <w:lang w:eastAsia="ru-RU"/>
        </w:rPr>
        <w:t xml:space="preserve">, вверх по течению р. </w:t>
      </w:r>
      <w:proofErr w:type="spellStart"/>
      <w:r w:rsidRPr="00DD658E">
        <w:rPr>
          <w:rFonts w:ascii="Times New Roman" w:eastAsia="Times New Roman" w:hAnsi="Times New Roman" w:cs="Times New Roman"/>
          <w:sz w:val="20"/>
          <w:szCs w:val="20"/>
          <w:lang w:eastAsia="ru-RU"/>
        </w:rPr>
        <w:t>Любоча</w:t>
      </w:r>
      <w:proofErr w:type="spellEnd"/>
      <w:r w:rsidRPr="00DD658E">
        <w:rPr>
          <w:rFonts w:ascii="Times New Roman" w:eastAsia="Times New Roman" w:hAnsi="Times New Roman" w:cs="Times New Roman"/>
          <w:sz w:val="20"/>
          <w:szCs w:val="20"/>
          <w:lang w:eastAsia="ru-RU"/>
        </w:rPr>
        <w:t xml:space="preserve"> по ее среднему течению до пресечения западной границы квартала 49 </w:t>
      </w:r>
      <w:proofErr w:type="spellStart"/>
      <w:r w:rsidRPr="00DD658E">
        <w:rPr>
          <w:rFonts w:ascii="Times New Roman" w:eastAsia="Times New Roman" w:hAnsi="Times New Roman" w:cs="Times New Roman"/>
          <w:sz w:val="20"/>
          <w:szCs w:val="20"/>
          <w:lang w:eastAsia="ru-RU"/>
        </w:rPr>
        <w:t>Сяберского</w:t>
      </w:r>
      <w:proofErr w:type="spellEnd"/>
      <w:r w:rsidRPr="00DD658E">
        <w:rPr>
          <w:rFonts w:ascii="Times New Roman" w:eastAsia="Times New Roman" w:hAnsi="Times New Roman" w:cs="Times New Roman"/>
          <w:sz w:val="20"/>
          <w:szCs w:val="20"/>
          <w:lang w:eastAsia="ru-RU"/>
        </w:rPr>
        <w:t xml:space="preserve"> участкового лесничества </w:t>
      </w:r>
      <w:proofErr w:type="spellStart"/>
      <w:r w:rsidRPr="00DD658E">
        <w:rPr>
          <w:rFonts w:ascii="Times New Roman" w:eastAsia="Times New Roman" w:hAnsi="Times New Roman" w:cs="Times New Roman"/>
          <w:sz w:val="20"/>
          <w:szCs w:val="20"/>
          <w:lang w:eastAsia="ru-RU"/>
        </w:rPr>
        <w:t>Лужского</w:t>
      </w:r>
      <w:proofErr w:type="spellEnd"/>
      <w:r w:rsidRPr="00DD658E">
        <w:rPr>
          <w:rFonts w:ascii="Times New Roman" w:eastAsia="Times New Roman" w:hAnsi="Times New Roman" w:cs="Times New Roman"/>
          <w:sz w:val="20"/>
          <w:szCs w:val="20"/>
          <w:lang w:eastAsia="ru-RU"/>
        </w:rPr>
        <w:t xml:space="preserve"> лесничества.</w:t>
      </w:r>
    </w:p>
    <w:p w14:paraId="14C950DB" w14:textId="77777777" w:rsidR="00DD658E" w:rsidRPr="00DD658E" w:rsidRDefault="00DD658E" w:rsidP="00DD658E">
      <w:pPr>
        <w:spacing w:after="0" w:line="240" w:lineRule="auto"/>
        <w:jc w:val="both"/>
        <w:rPr>
          <w:rFonts w:ascii="Times New Roman" w:eastAsia="Times New Roman" w:hAnsi="Times New Roman" w:cs="Times New Roman"/>
          <w:sz w:val="20"/>
          <w:szCs w:val="20"/>
          <w:lang w:eastAsia="ru-RU"/>
        </w:rPr>
      </w:pPr>
      <w:r w:rsidRPr="00DD658E">
        <w:rPr>
          <w:rFonts w:ascii="Times New Roman" w:eastAsia="Times New Roman" w:hAnsi="Times New Roman" w:cs="Times New Roman"/>
          <w:sz w:val="20"/>
          <w:szCs w:val="20"/>
          <w:lang w:eastAsia="ru-RU"/>
        </w:rPr>
        <w:t xml:space="preserve">- </w:t>
      </w:r>
      <w:r w:rsidRPr="00DD658E">
        <w:rPr>
          <w:rFonts w:ascii="Times New Roman" w:eastAsia="Times New Roman" w:hAnsi="Times New Roman" w:cs="Times New Roman"/>
          <w:b/>
          <w:sz w:val="20"/>
          <w:szCs w:val="20"/>
          <w:lang w:eastAsia="ru-RU"/>
        </w:rPr>
        <w:t>Западная</w:t>
      </w:r>
      <w:r w:rsidRPr="00DD658E">
        <w:rPr>
          <w:rFonts w:ascii="Times New Roman" w:eastAsia="Times New Roman" w:hAnsi="Times New Roman" w:cs="Times New Roman"/>
          <w:sz w:val="20"/>
          <w:szCs w:val="20"/>
          <w:lang w:eastAsia="ru-RU"/>
        </w:rPr>
        <w:t xml:space="preserve">: </w:t>
      </w:r>
      <w:proofErr w:type="gramStart"/>
      <w:r w:rsidRPr="00DD658E">
        <w:rPr>
          <w:rFonts w:ascii="Times New Roman" w:eastAsia="Times New Roman" w:hAnsi="Times New Roman" w:cs="Times New Roman"/>
          <w:sz w:val="20"/>
          <w:szCs w:val="20"/>
          <w:lang w:eastAsia="ru-RU"/>
        </w:rPr>
        <w:t xml:space="preserve">От пресечения западной границы квартала 49 </w:t>
      </w:r>
      <w:proofErr w:type="spellStart"/>
      <w:r w:rsidRPr="00DD658E">
        <w:rPr>
          <w:rFonts w:ascii="Times New Roman" w:eastAsia="Times New Roman" w:hAnsi="Times New Roman" w:cs="Times New Roman"/>
          <w:sz w:val="20"/>
          <w:szCs w:val="20"/>
          <w:lang w:eastAsia="ru-RU"/>
        </w:rPr>
        <w:t>Сяберского</w:t>
      </w:r>
      <w:proofErr w:type="spellEnd"/>
      <w:r w:rsidRPr="00DD658E">
        <w:rPr>
          <w:rFonts w:ascii="Times New Roman" w:eastAsia="Times New Roman" w:hAnsi="Times New Roman" w:cs="Times New Roman"/>
          <w:sz w:val="20"/>
          <w:szCs w:val="20"/>
          <w:lang w:eastAsia="ru-RU"/>
        </w:rPr>
        <w:t xml:space="preserve"> участкового лесничества рекой </w:t>
      </w:r>
      <w:proofErr w:type="spellStart"/>
      <w:r w:rsidRPr="00DD658E">
        <w:rPr>
          <w:rFonts w:ascii="Times New Roman" w:eastAsia="Times New Roman" w:hAnsi="Times New Roman" w:cs="Times New Roman"/>
          <w:sz w:val="20"/>
          <w:szCs w:val="20"/>
          <w:lang w:eastAsia="ru-RU"/>
        </w:rPr>
        <w:t>Любоча</w:t>
      </w:r>
      <w:proofErr w:type="spellEnd"/>
      <w:r w:rsidRPr="00DD658E">
        <w:rPr>
          <w:rFonts w:ascii="Times New Roman" w:eastAsia="Times New Roman" w:hAnsi="Times New Roman" w:cs="Times New Roman"/>
          <w:sz w:val="20"/>
          <w:szCs w:val="20"/>
          <w:lang w:eastAsia="ru-RU"/>
        </w:rPr>
        <w:t xml:space="preserve"> общим направлением на север по западным границам кварталов 49, 32 </w:t>
      </w:r>
      <w:proofErr w:type="spellStart"/>
      <w:r w:rsidRPr="00DD658E">
        <w:rPr>
          <w:rFonts w:ascii="Times New Roman" w:eastAsia="Times New Roman" w:hAnsi="Times New Roman" w:cs="Times New Roman"/>
          <w:sz w:val="20"/>
          <w:szCs w:val="20"/>
          <w:lang w:eastAsia="ru-RU"/>
        </w:rPr>
        <w:t>Сяберского</w:t>
      </w:r>
      <w:proofErr w:type="spellEnd"/>
      <w:r w:rsidRPr="00DD658E">
        <w:rPr>
          <w:rFonts w:ascii="Times New Roman" w:eastAsia="Times New Roman" w:hAnsi="Times New Roman" w:cs="Times New Roman"/>
          <w:sz w:val="20"/>
          <w:szCs w:val="20"/>
          <w:lang w:eastAsia="ru-RU"/>
        </w:rPr>
        <w:t xml:space="preserve"> участкового лесничества, по южным границам кварталов 39, 51, 64 Николаевского участкового лесничества </w:t>
      </w:r>
      <w:proofErr w:type="spellStart"/>
      <w:r w:rsidRPr="00DD658E">
        <w:rPr>
          <w:rFonts w:ascii="Times New Roman" w:eastAsia="Times New Roman" w:hAnsi="Times New Roman" w:cs="Times New Roman"/>
          <w:sz w:val="20"/>
          <w:szCs w:val="20"/>
          <w:lang w:eastAsia="ru-RU"/>
        </w:rPr>
        <w:t>Лужского</w:t>
      </w:r>
      <w:proofErr w:type="spellEnd"/>
      <w:r w:rsidRPr="00DD658E">
        <w:rPr>
          <w:rFonts w:ascii="Times New Roman" w:eastAsia="Times New Roman" w:hAnsi="Times New Roman" w:cs="Times New Roman"/>
          <w:sz w:val="20"/>
          <w:szCs w:val="20"/>
          <w:lang w:eastAsia="ru-RU"/>
        </w:rPr>
        <w:t xml:space="preserve"> лесничества до грунтовой дороги на п. </w:t>
      </w:r>
      <w:proofErr w:type="spellStart"/>
      <w:r w:rsidRPr="00DD658E">
        <w:rPr>
          <w:rFonts w:ascii="Times New Roman" w:eastAsia="Times New Roman" w:hAnsi="Times New Roman" w:cs="Times New Roman"/>
          <w:sz w:val="20"/>
          <w:szCs w:val="20"/>
          <w:lang w:eastAsia="ru-RU"/>
        </w:rPr>
        <w:t>Мужич</w:t>
      </w:r>
      <w:proofErr w:type="spellEnd"/>
      <w:r w:rsidRPr="00DD658E">
        <w:rPr>
          <w:rFonts w:ascii="Times New Roman" w:eastAsia="Times New Roman" w:hAnsi="Times New Roman" w:cs="Times New Roman"/>
          <w:sz w:val="20"/>
          <w:szCs w:val="20"/>
          <w:lang w:eastAsia="ru-RU"/>
        </w:rPr>
        <w:t xml:space="preserve">, далее по грунтовой дороге через п. </w:t>
      </w:r>
      <w:proofErr w:type="spellStart"/>
      <w:r w:rsidRPr="00DD658E">
        <w:rPr>
          <w:rFonts w:ascii="Times New Roman" w:eastAsia="Times New Roman" w:hAnsi="Times New Roman" w:cs="Times New Roman"/>
          <w:sz w:val="20"/>
          <w:szCs w:val="20"/>
          <w:lang w:eastAsia="ru-RU"/>
        </w:rPr>
        <w:t>Мужич</w:t>
      </w:r>
      <w:proofErr w:type="spellEnd"/>
      <w:r w:rsidRPr="00DD658E">
        <w:rPr>
          <w:rFonts w:ascii="Times New Roman" w:eastAsia="Times New Roman" w:hAnsi="Times New Roman" w:cs="Times New Roman"/>
          <w:sz w:val="20"/>
          <w:szCs w:val="20"/>
          <w:lang w:eastAsia="ru-RU"/>
        </w:rPr>
        <w:t xml:space="preserve"> до точки с координатами 58°53'35,1" </w:t>
      </w:r>
      <w:proofErr w:type="spellStart"/>
      <w:r w:rsidRPr="00DD658E">
        <w:rPr>
          <w:rFonts w:ascii="Times New Roman" w:eastAsia="Times New Roman" w:hAnsi="Times New Roman" w:cs="Times New Roman"/>
          <w:sz w:val="20"/>
          <w:szCs w:val="20"/>
          <w:lang w:eastAsia="ru-RU"/>
        </w:rPr>
        <w:t>с.ш</w:t>
      </w:r>
      <w:proofErr w:type="spellEnd"/>
      <w:r w:rsidRPr="00DD658E">
        <w:rPr>
          <w:rFonts w:ascii="Times New Roman" w:eastAsia="Times New Roman" w:hAnsi="Times New Roman" w:cs="Times New Roman"/>
          <w:sz w:val="20"/>
          <w:szCs w:val="20"/>
          <w:lang w:eastAsia="ru-RU"/>
        </w:rPr>
        <w:t>. 29°2</w:t>
      </w:r>
      <w:proofErr w:type="gramEnd"/>
      <w:r w:rsidRPr="00DD658E">
        <w:rPr>
          <w:rFonts w:ascii="Times New Roman" w:eastAsia="Times New Roman" w:hAnsi="Times New Roman" w:cs="Times New Roman"/>
          <w:sz w:val="20"/>
          <w:szCs w:val="20"/>
          <w:lang w:eastAsia="ru-RU"/>
        </w:rPr>
        <w:t>'</w:t>
      </w:r>
      <w:proofErr w:type="gramStart"/>
      <w:r w:rsidRPr="00DD658E">
        <w:rPr>
          <w:rFonts w:ascii="Times New Roman" w:eastAsia="Times New Roman" w:hAnsi="Times New Roman" w:cs="Times New Roman"/>
          <w:sz w:val="20"/>
          <w:szCs w:val="20"/>
          <w:lang w:eastAsia="ru-RU"/>
        </w:rPr>
        <w:t xml:space="preserve">35,3" </w:t>
      </w:r>
      <w:proofErr w:type="spellStart"/>
      <w:r w:rsidRPr="00DD658E">
        <w:rPr>
          <w:rFonts w:ascii="Times New Roman" w:eastAsia="Times New Roman" w:hAnsi="Times New Roman" w:cs="Times New Roman"/>
          <w:sz w:val="20"/>
          <w:szCs w:val="20"/>
          <w:lang w:eastAsia="ru-RU"/>
        </w:rPr>
        <w:t>в.д</w:t>
      </w:r>
      <w:proofErr w:type="spellEnd"/>
      <w:r w:rsidRPr="00DD658E">
        <w:rPr>
          <w:rFonts w:ascii="Times New Roman" w:eastAsia="Times New Roman" w:hAnsi="Times New Roman" w:cs="Times New Roman"/>
          <w:sz w:val="20"/>
          <w:szCs w:val="20"/>
          <w:lang w:eastAsia="ru-RU"/>
        </w:rPr>
        <w:t xml:space="preserve">. и далее по прямой на северо-восток через р.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к перекрестку грунтовых дорог Гусли - </w:t>
      </w:r>
      <w:proofErr w:type="spellStart"/>
      <w:r w:rsidRPr="00DD658E">
        <w:rPr>
          <w:rFonts w:ascii="Times New Roman" w:eastAsia="Times New Roman" w:hAnsi="Times New Roman" w:cs="Times New Roman"/>
          <w:sz w:val="20"/>
          <w:szCs w:val="20"/>
          <w:lang w:eastAsia="ru-RU"/>
        </w:rPr>
        <w:t>Засобье</w:t>
      </w:r>
      <w:proofErr w:type="spellEnd"/>
      <w:r w:rsidRPr="00DD658E">
        <w:rPr>
          <w:rFonts w:ascii="Times New Roman" w:eastAsia="Times New Roman" w:hAnsi="Times New Roman" w:cs="Times New Roman"/>
          <w:sz w:val="20"/>
          <w:szCs w:val="20"/>
          <w:lang w:eastAsia="ru-RU"/>
        </w:rPr>
        <w:t xml:space="preserve"> и </w:t>
      </w:r>
      <w:proofErr w:type="spellStart"/>
      <w:r w:rsidRPr="00DD658E">
        <w:rPr>
          <w:rFonts w:ascii="Times New Roman" w:eastAsia="Times New Roman" w:hAnsi="Times New Roman" w:cs="Times New Roman"/>
          <w:sz w:val="20"/>
          <w:szCs w:val="20"/>
          <w:lang w:eastAsia="ru-RU"/>
        </w:rPr>
        <w:t>Крокол</w:t>
      </w:r>
      <w:proofErr w:type="spellEnd"/>
      <w:r w:rsidRPr="00DD658E">
        <w:rPr>
          <w:rFonts w:ascii="Times New Roman" w:eastAsia="Times New Roman" w:hAnsi="Times New Roman" w:cs="Times New Roman"/>
          <w:sz w:val="20"/>
          <w:szCs w:val="20"/>
          <w:lang w:eastAsia="ru-RU"/>
        </w:rPr>
        <w:t xml:space="preserve"> - </w:t>
      </w:r>
      <w:proofErr w:type="spellStart"/>
      <w:r w:rsidRPr="00DD658E">
        <w:rPr>
          <w:rFonts w:ascii="Times New Roman" w:eastAsia="Times New Roman" w:hAnsi="Times New Roman" w:cs="Times New Roman"/>
          <w:sz w:val="20"/>
          <w:szCs w:val="20"/>
          <w:lang w:eastAsia="ru-RU"/>
        </w:rPr>
        <w:t>Лединки</w:t>
      </w:r>
      <w:proofErr w:type="spellEnd"/>
      <w:r w:rsidRPr="00DD658E">
        <w:rPr>
          <w:rFonts w:ascii="Times New Roman" w:eastAsia="Times New Roman" w:hAnsi="Times New Roman" w:cs="Times New Roman"/>
          <w:sz w:val="20"/>
          <w:szCs w:val="20"/>
          <w:lang w:eastAsia="ru-RU"/>
        </w:rPr>
        <w:t>.</w:t>
      </w:r>
      <w:proofErr w:type="gramEnd"/>
    </w:p>
    <w:p w14:paraId="0A2FAD64" w14:textId="77777777" w:rsidR="00DD658E" w:rsidRPr="00DD658E" w:rsidRDefault="00DD658E" w:rsidP="00DD658E">
      <w:pPr>
        <w:spacing w:after="0" w:line="240" w:lineRule="auto"/>
        <w:jc w:val="both"/>
        <w:rPr>
          <w:rFonts w:ascii="Times New Roman" w:eastAsia="Times New Roman" w:hAnsi="Times New Roman" w:cs="Times New Roman"/>
          <w:sz w:val="20"/>
          <w:szCs w:val="20"/>
          <w:lang w:eastAsia="ru-RU"/>
        </w:rPr>
      </w:pPr>
    </w:p>
    <w:p w14:paraId="621B81E9" w14:textId="77777777" w:rsidR="00DD658E" w:rsidRPr="00DD658E" w:rsidRDefault="00DD658E" w:rsidP="00DD658E">
      <w:pPr>
        <w:spacing w:after="0" w:line="240" w:lineRule="auto"/>
        <w:jc w:val="both"/>
        <w:rPr>
          <w:rFonts w:ascii="Times New Roman" w:eastAsia="Times New Roman" w:hAnsi="Times New Roman" w:cs="Times New Roman"/>
          <w:b/>
          <w:sz w:val="20"/>
          <w:szCs w:val="20"/>
          <w:lang w:eastAsia="ru-RU"/>
        </w:rPr>
      </w:pPr>
      <w:r w:rsidRPr="00DD658E">
        <w:rPr>
          <w:rFonts w:ascii="Times New Roman" w:eastAsia="Times New Roman" w:hAnsi="Times New Roman" w:cs="Times New Roman"/>
          <w:b/>
          <w:sz w:val="20"/>
          <w:szCs w:val="20"/>
          <w:lang w:eastAsia="ru-RU"/>
        </w:rPr>
        <w:t>Площадь 24,6 тыс. га</w:t>
      </w:r>
    </w:p>
    <w:p w14:paraId="5453A468" w14:textId="77777777" w:rsidR="00DD658E" w:rsidRPr="00DD658E" w:rsidRDefault="00DD658E" w:rsidP="00DD658E">
      <w:pPr>
        <w:spacing w:after="0" w:line="240" w:lineRule="auto"/>
        <w:jc w:val="both"/>
        <w:rPr>
          <w:rFonts w:ascii="Times New Roman" w:eastAsia="Times New Roman" w:hAnsi="Times New Roman" w:cs="Times New Roman"/>
          <w:sz w:val="20"/>
          <w:szCs w:val="20"/>
          <w:lang w:eastAsia="ru-RU"/>
        </w:rPr>
      </w:pPr>
      <w:r w:rsidRPr="00DD658E">
        <w:rPr>
          <w:rFonts w:ascii="Times New Roman" w:eastAsia="Times New Roman" w:hAnsi="Times New Roman" w:cs="Times New Roman"/>
          <w:sz w:val="20"/>
          <w:szCs w:val="20"/>
          <w:lang w:eastAsia="ru-RU"/>
        </w:rPr>
        <w:t xml:space="preserve">- </w:t>
      </w:r>
      <w:r w:rsidRPr="00DD658E">
        <w:rPr>
          <w:rFonts w:ascii="Times New Roman" w:eastAsia="Times New Roman" w:hAnsi="Times New Roman" w:cs="Times New Roman"/>
          <w:b/>
          <w:sz w:val="20"/>
          <w:szCs w:val="20"/>
          <w:lang w:eastAsia="ru-RU"/>
        </w:rPr>
        <w:t>Северная</w:t>
      </w:r>
      <w:r w:rsidRPr="00DD658E">
        <w:rPr>
          <w:rFonts w:ascii="Times New Roman" w:eastAsia="Times New Roman" w:hAnsi="Times New Roman" w:cs="Times New Roman"/>
          <w:sz w:val="20"/>
          <w:szCs w:val="20"/>
          <w:lang w:eastAsia="ru-RU"/>
        </w:rPr>
        <w:t xml:space="preserve">: От перекрестка грунтовых дорог Гусли - </w:t>
      </w:r>
      <w:proofErr w:type="spellStart"/>
      <w:r w:rsidRPr="00DD658E">
        <w:rPr>
          <w:rFonts w:ascii="Times New Roman" w:eastAsia="Times New Roman" w:hAnsi="Times New Roman" w:cs="Times New Roman"/>
          <w:sz w:val="20"/>
          <w:szCs w:val="20"/>
          <w:lang w:eastAsia="ru-RU"/>
        </w:rPr>
        <w:t>Засобье</w:t>
      </w:r>
      <w:proofErr w:type="spellEnd"/>
      <w:r w:rsidRPr="00DD658E">
        <w:rPr>
          <w:rFonts w:ascii="Times New Roman" w:eastAsia="Times New Roman" w:hAnsi="Times New Roman" w:cs="Times New Roman"/>
          <w:sz w:val="20"/>
          <w:szCs w:val="20"/>
          <w:lang w:eastAsia="ru-RU"/>
        </w:rPr>
        <w:t xml:space="preserve"> и </w:t>
      </w:r>
      <w:proofErr w:type="spellStart"/>
      <w:r w:rsidRPr="00DD658E">
        <w:rPr>
          <w:rFonts w:ascii="Times New Roman" w:eastAsia="Times New Roman" w:hAnsi="Times New Roman" w:cs="Times New Roman"/>
          <w:sz w:val="20"/>
          <w:szCs w:val="20"/>
          <w:lang w:eastAsia="ru-RU"/>
        </w:rPr>
        <w:t>Крокол</w:t>
      </w:r>
      <w:proofErr w:type="spellEnd"/>
      <w:r w:rsidRPr="00DD658E">
        <w:rPr>
          <w:rFonts w:ascii="Times New Roman" w:eastAsia="Times New Roman" w:hAnsi="Times New Roman" w:cs="Times New Roman"/>
          <w:sz w:val="20"/>
          <w:szCs w:val="20"/>
          <w:lang w:eastAsia="ru-RU"/>
        </w:rPr>
        <w:t xml:space="preserve"> - </w:t>
      </w:r>
      <w:proofErr w:type="spellStart"/>
      <w:r w:rsidRPr="00DD658E">
        <w:rPr>
          <w:rFonts w:ascii="Times New Roman" w:eastAsia="Times New Roman" w:hAnsi="Times New Roman" w:cs="Times New Roman"/>
          <w:sz w:val="20"/>
          <w:szCs w:val="20"/>
          <w:lang w:eastAsia="ru-RU"/>
        </w:rPr>
        <w:t>Лединки</w:t>
      </w:r>
      <w:proofErr w:type="spellEnd"/>
      <w:r w:rsidRPr="00DD658E">
        <w:rPr>
          <w:rFonts w:ascii="Times New Roman" w:eastAsia="Times New Roman" w:hAnsi="Times New Roman" w:cs="Times New Roman"/>
          <w:sz w:val="20"/>
          <w:szCs w:val="20"/>
          <w:lang w:eastAsia="ru-RU"/>
        </w:rPr>
        <w:t xml:space="preserve"> (в п. </w:t>
      </w:r>
      <w:proofErr w:type="spellStart"/>
      <w:r w:rsidRPr="00DD658E">
        <w:rPr>
          <w:rFonts w:ascii="Times New Roman" w:eastAsia="Times New Roman" w:hAnsi="Times New Roman" w:cs="Times New Roman"/>
          <w:sz w:val="20"/>
          <w:szCs w:val="20"/>
          <w:lang w:eastAsia="ru-RU"/>
        </w:rPr>
        <w:t>Крокол</w:t>
      </w:r>
      <w:proofErr w:type="spellEnd"/>
      <w:r w:rsidRPr="00DD658E">
        <w:rPr>
          <w:rFonts w:ascii="Times New Roman" w:eastAsia="Times New Roman" w:hAnsi="Times New Roman" w:cs="Times New Roman"/>
          <w:sz w:val="20"/>
          <w:szCs w:val="20"/>
          <w:lang w:eastAsia="ru-RU"/>
        </w:rPr>
        <w:t xml:space="preserve">) на восток по грунтовой дороге через п. </w:t>
      </w:r>
      <w:proofErr w:type="spellStart"/>
      <w:r w:rsidRPr="00DD658E">
        <w:rPr>
          <w:rFonts w:ascii="Times New Roman" w:eastAsia="Times New Roman" w:hAnsi="Times New Roman" w:cs="Times New Roman"/>
          <w:sz w:val="20"/>
          <w:szCs w:val="20"/>
          <w:lang w:eastAsia="ru-RU"/>
        </w:rPr>
        <w:t>Лединки</w:t>
      </w:r>
      <w:proofErr w:type="spellEnd"/>
      <w:r w:rsidRPr="00DD658E">
        <w:rPr>
          <w:rFonts w:ascii="Times New Roman" w:eastAsia="Times New Roman" w:hAnsi="Times New Roman" w:cs="Times New Roman"/>
          <w:sz w:val="20"/>
          <w:szCs w:val="20"/>
          <w:lang w:eastAsia="ru-RU"/>
        </w:rPr>
        <w:t xml:space="preserve"> до автодороги Сара Лог - </w:t>
      </w:r>
      <w:proofErr w:type="spellStart"/>
      <w:r w:rsidRPr="00DD658E">
        <w:rPr>
          <w:rFonts w:ascii="Times New Roman" w:eastAsia="Times New Roman" w:hAnsi="Times New Roman" w:cs="Times New Roman"/>
          <w:sz w:val="20"/>
          <w:szCs w:val="20"/>
          <w:lang w:eastAsia="ru-RU"/>
        </w:rPr>
        <w:t>Елемно</w:t>
      </w:r>
      <w:proofErr w:type="spellEnd"/>
      <w:r w:rsidRPr="00DD658E">
        <w:rPr>
          <w:rFonts w:ascii="Times New Roman" w:eastAsia="Times New Roman" w:hAnsi="Times New Roman" w:cs="Times New Roman"/>
          <w:sz w:val="20"/>
          <w:szCs w:val="20"/>
          <w:lang w:eastAsia="ru-RU"/>
        </w:rPr>
        <w:t xml:space="preserve">, по автодороге Сара Лог - </w:t>
      </w:r>
      <w:proofErr w:type="spellStart"/>
      <w:r w:rsidRPr="00DD658E">
        <w:rPr>
          <w:rFonts w:ascii="Times New Roman" w:eastAsia="Times New Roman" w:hAnsi="Times New Roman" w:cs="Times New Roman"/>
          <w:sz w:val="20"/>
          <w:szCs w:val="20"/>
          <w:lang w:eastAsia="ru-RU"/>
        </w:rPr>
        <w:t>Елемно</w:t>
      </w:r>
      <w:proofErr w:type="spellEnd"/>
      <w:r w:rsidRPr="00DD658E">
        <w:rPr>
          <w:rFonts w:ascii="Times New Roman" w:eastAsia="Times New Roman" w:hAnsi="Times New Roman" w:cs="Times New Roman"/>
          <w:sz w:val="20"/>
          <w:szCs w:val="20"/>
          <w:lang w:eastAsia="ru-RU"/>
        </w:rPr>
        <w:t xml:space="preserve"> на юго-восток до пересечения реки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в п. </w:t>
      </w:r>
      <w:proofErr w:type="spellStart"/>
      <w:r w:rsidRPr="00DD658E">
        <w:rPr>
          <w:rFonts w:ascii="Times New Roman" w:eastAsia="Times New Roman" w:hAnsi="Times New Roman" w:cs="Times New Roman"/>
          <w:sz w:val="20"/>
          <w:szCs w:val="20"/>
          <w:lang w:eastAsia="ru-RU"/>
        </w:rPr>
        <w:t>Елемно</w:t>
      </w:r>
      <w:proofErr w:type="spellEnd"/>
      <w:r w:rsidRPr="00DD658E">
        <w:rPr>
          <w:rFonts w:ascii="Times New Roman" w:eastAsia="Times New Roman" w:hAnsi="Times New Roman" w:cs="Times New Roman"/>
          <w:sz w:val="20"/>
          <w:szCs w:val="20"/>
          <w:lang w:eastAsia="ru-RU"/>
        </w:rPr>
        <w:t xml:space="preserve">. Далее на северо-восток вверх по течению реки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по ее среднему течению до грунтовой дороги на п. Бельское, далее по грунтовой дороге на п. Захонье и далее пересекая реку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до перекрестка с автодорогой Р-39. Далее по автодороге Р-39 на юго-восток через населенные пункты </w:t>
      </w:r>
      <w:proofErr w:type="spellStart"/>
      <w:r w:rsidRPr="00DD658E">
        <w:rPr>
          <w:rFonts w:ascii="Times New Roman" w:eastAsia="Times New Roman" w:hAnsi="Times New Roman" w:cs="Times New Roman"/>
          <w:sz w:val="20"/>
          <w:szCs w:val="20"/>
          <w:lang w:eastAsia="ru-RU"/>
        </w:rPr>
        <w:t>Шаломино</w:t>
      </w:r>
      <w:proofErr w:type="spellEnd"/>
      <w:r w:rsidRPr="00DD658E">
        <w:rPr>
          <w:rFonts w:ascii="Times New Roman" w:eastAsia="Times New Roman" w:hAnsi="Times New Roman" w:cs="Times New Roman"/>
          <w:sz w:val="20"/>
          <w:szCs w:val="20"/>
          <w:lang w:eastAsia="ru-RU"/>
        </w:rPr>
        <w:t xml:space="preserve">, Поля, Высокая Грива, Сабо, </w:t>
      </w:r>
      <w:proofErr w:type="spellStart"/>
      <w:r w:rsidRPr="00DD658E">
        <w:rPr>
          <w:rFonts w:ascii="Times New Roman" w:eastAsia="Times New Roman" w:hAnsi="Times New Roman" w:cs="Times New Roman"/>
          <w:sz w:val="20"/>
          <w:szCs w:val="20"/>
          <w:lang w:eastAsia="ru-RU"/>
        </w:rPr>
        <w:t>Туровка</w:t>
      </w:r>
      <w:proofErr w:type="spellEnd"/>
      <w:r w:rsidRPr="00DD658E">
        <w:rPr>
          <w:rFonts w:ascii="Times New Roman" w:eastAsia="Times New Roman" w:hAnsi="Times New Roman" w:cs="Times New Roman"/>
          <w:sz w:val="20"/>
          <w:szCs w:val="20"/>
          <w:lang w:eastAsia="ru-RU"/>
        </w:rPr>
        <w:t xml:space="preserve">, Красные Горы, Островенка, </w:t>
      </w:r>
      <w:proofErr w:type="spellStart"/>
      <w:r w:rsidRPr="00DD658E">
        <w:rPr>
          <w:rFonts w:ascii="Times New Roman" w:eastAsia="Times New Roman" w:hAnsi="Times New Roman" w:cs="Times New Roman"/>
          <w:sz w:val="20"/>
          <w:szCs w:val="20"/>
          <w:lang w:eastAsia="ru-RU"/>
        </w:rPr>
        <w:t>Ситенка</w:t>
      </w:r>
      <w:proofErr w:type="spellEnd"/>
      <w:r w:rsidRPr="00DD658E">
        <w:rPr>
          <w:rFonts w:ascii="Times New Roman" w:eastAsia="Times New Roman" w:hAnsi="Times New Roman" w:cs="Times New Roman"/>
          <w:sz w:val="20"/>
          <w:szCs w:val="20"/>
          <w:lang w:eastAsia="ru-RU"/>
        </w:rPr>
        <w:t>, Толмачево до пересечения железной дороги Гатчина - Луга (в п. Толмачево)</w:t>
      </w:r>
    </w:p>
    <w:p w14:paraId="27D6FEAD" w14:textId="77777777" w:rsidR="00DD658E" w:rsidRPr="00DD658E" w:rsidRDefault="00DD658E" w:rsidP="00DD658E">
      <w:pPr>
        <w:spacing w:after="0" w:line="240" w:lineRule="auto"/>
        <w:jc w:val="both"/>
        <w:rPr>
          <w:rFonts w:ascii="Times New Roman" w:eastAsia="Times New Roman" w:hAnsi="Times New Roman" w:cs="Times New Roman"/>
          <w:sz w:val="20"/>
          <w:szCs w:val="20"/>
          <w:lang w:eastAsia="ru-RU"/>
        </w:rPr>
      </w:pPr>
      <w:r w:rsidRPr="00DD658E">
        <w:rPr>
          <w:rFonts w:ascii="Times New Roman" w:eastAsia="Times New Roman" w:hAnsi="Times New Roman" w:cs="Times New Roman"/>
          <w:sz w:val="20"/>
          <w:szCs w:val="20"/>
          <w:lang w:eastAsia="ru-RU"/>
        </w:rPr>
        <w:t xml:space="preserve">- </w:t>
      </w:r>
      <w:r w:rsidRPr="00DD658E">
        <w:rPr>
          <w:rFonts w:ascii="Times New Roman" w:eastAsia="Times New Roman" w:hAnsi="Times New Roman" w:cs="Times New Roman"/>
          <w:b/>
          <w:sz w:val="20"/>
          <w:szCs w:val="20"/>
          <w:lang w:eastAsia="ru-RU"/>
        </w:rPr>
        <w:t>Восточная</w:t>
      </w:r>
      <w:r w:rsidRPr="00DD658E">
        <w:rPr>
          <w:rFonts w:ascii="Times New Roman" w:eastAsia="Times New Roman" w:hAnsi="Times New Roman" w:cs="Times New Roman"/>
          <w:sz w:val="20"/>
          <w:szCs w:val="20"/>
          <w:lang w:eastAsia="ru-RU"/>
        </w:rPr>
        <w:t xml:space="preserve">: От пересечения автодороги Р-39 и дороги Гатчина - Луга на юг по железной дороге Гатчина - Луга до юго-восточного угла квартала 125 </w:t>
      </w:r>
      <w:proofErr w:type="spellStart"/>
      <w:r w:rsidRPr="00DD658E">
        <w:rPr>
          <w:rFonts w:ascii="Times New Roman" w:eastAsia="Times New Roman" w:hAnsi="Times New Roman" w:cs="Times New Roman"/>
          <w:sz w:val="20"/>
          <w:szCs w:val="20"/>
          <w:lang w:eastAsia="ru-RU"/>
        </w:rPr>
        <w:t>Толмачевского</w:t>
      </w:r>
      <w:proofErr w:type="spellEnd"/>
      <w:r w:rsidRPr="00DD658E">
        <w:rPr>
          <w:rFonts w:ascii="Times New Roman" w:eastAsia="Times New Roman" w:hAnsi="Times New Roman" w:cs="Times New Roman"/>
          <w:sz w:val="20"/>
          <w:szCs w:val="20"/>
          <w:lang w:eastAsia="ru-RU"/>
        </w:rPr>
        <w:t xml:space="preserve"> участкового лесничества </w:t>
      </w:r>
      <w:proofErr w:type="spellStart"/>
      <w:r w:rsidRPr="00DD658E">
        <w:rPr>
          <w:rFonts w:ascii="Times New Roman" w:eastAsia="Times New Roman" w:hAnsi="Times New Roman" w:cs="Times New Roman"/>
          <w:sz w:val="20"/>
          <w:szCs w:val="20"/>
          <w:lang w:eastAsia="ru-RU"/>
        </w:rPr>
        <w:t>Лужского</w:t>
      </w:r>
      <w:proofErr w:type="spellEnd"/>
      <w:r w:rsidRPr="00DD658E">
        <w:rPr>
          <w:rFonts w:ascii="Times New Roman" w:eastAsia="Times New Roman" w:hAnsi="Times New Roman" w:cs="Times New Roman"/>
          <w:sz w:val="20"/>
          <w:szCs w:val="20"/>
          <w:lang w:eastAsia="ru-RU"/>
        </w:rPr>
        <w:t xml:space="preserve"> лесничества.</w:t>
      </w:r>
    </w:p>
    <w:p w14:paraId="7DF504F7" w14:textId="77777777" w:rsidR="00DD658E" w:rsidRPr="00DD658E" w:rsidRDefault="00DD658E" w:rsidP="00DD658E">
      <w:pPr>
        <w:spacing w:after="0" w:line="240" w:lineRule="auto"/>
        <w:jc w:val="both"/>
        <w:rPr>
          <w:rFonts w:ascii="Times New Roman" w:eastAsia="Times New Roman" w:hAnsi="Times New Roman" w:cs="Times New Roman"/>
          <w:sz w:val="20"/>
          <w:szCs w:val="20"/>
          <w:lang w:eastAsia="ru-RU"/>
        </w:rPr>
      </w:pPr>
      <w:r w:rsidRPr="00DD658E">
        <w:rPr>
          <w:rFonts w:ascii="Times New Roman" w:eastAsia="Times New Roman" w:hAnsi="Times New Roman" w:cs="Times New Roman"/>
          <w:sz w:val="20"/>
          <w:szCs w:val="20"/>
          <w:lang w:eastAsia="ru-RU"/>
        </w:rPr>
        <w:t xml:space="preserve">- </w:t>
      </w:r>
      <w:r w:rsidRPr="00DD658E">
        <w:rPr>
          <w:rFonts w:ascii="Times New Roman" w:eastAsia="Times New Roman" w:hAnsi="Times New Roman" w:cs="Times New Roman"/>
          <w:b/>
          <w:sz w:val="20"/>
          <w:szCs w:val="20"/>
          <w:lang w:eastAsia="ru-RU"/>
        </w:rPr>
        <w:t>Южная</w:t>
      </w:r>
      <w:r w:rsidRPr="00DD658E">
        <w:rPr>
          <w:rFonts w:ascii="Times New Roman" w:eastAsia="Times New Roman" w:hAnsi="Times New Roman" w:cs="Times New Roman"/>
          <w:sz w:val="20"/>
          <w:szCs w:val="20"/>
          <w:lang w:eastAsia="ru-RU"/>
        </w:rPr>
        <w:t xml:space="preserve">: </w:t>
      </w:r>
      <w:proofErr w:type="gramStart"/>
      <w:r w:rsidRPr="00DD658E">
        <w:rPr>
          <w:rFonts w:ascii="Times New Roman" w:eastAsia="Times New Roman" w:hAnsi="Times New Roman" w:cs="Times New Roman"/>
          <w:sz w:val="20"/>
          <w:szCs w:val="20"/>
          <w:lang w:eastAsia="ru-RU"/>
        </w:rPr>
        <w:t xml:space="preserve">От юго-восточного угла квартала 125 </w:t>
      </w:r>
      <w:proofErr w:type="spellStart"/>
      <w:r w:rsidRPr="00DD658E">
        <w:rPr>
          <w:rFonts w:ascii="Times New Roman" w:eastAsia="Times New Roman" w:hAnsi="Times New Roman" w:cs="Times New Roman"/>
          <w:sz w:val="20"/>
          <w:szCs w:val="20"/>
          <w:lang w:eastAsia="ru-RU"/>
        </w:rPr>
        <w:t>Толмачевского</w:t>
      </w:r>
      <w:proofErr w:type="spellEnd"/>
      <w:r w:rsidRPr="00DD658E">
        <w:rPr>
          <w:rFonts w:ascii="Times New Roman" w:eastAsia="Times New Roman" w:hAnsi="Times New Roman" w:cs="Times New Roman"/>
          <w:sz w:val="20"/>
          <w:szCs w:val="20"/>
          <w:lang w:eastAsia="ru-RU"/>
        </w:rPr>
        <w:t xml:space="preserve"> участкового лесничества общим направлением на запад по южным границам кварталов 125, 124, 123, 122, 121, по западным границам кварталов 120, 11, 95, 79, 77, 34, 32, по северной границе квартала 32 </w:t>
      </w:r>
      <w:proofErr w:type="spellStart"/>
      <w:r w:rsidRPr="00DD658E">
        <w:rPr>
          <w:rFonts w:ascii="Times New Roman" w:eastAsia="Times New Roman" w:hAnsi="Times New Roman" w:cs="Times New Roman"/>
          <w:sz w:val="20"/>
          <w:szCs w:val="20"/>
          <w:lang w:eastAsia="ru-RU"/>
        </w:rPr>
        <w:t>Толмачевского</w:t>
      </w:r>
      <w:proofErr w:type="spellEnd"/>
      <w:r w:rsidRPr="00DD658E">
        <w:rPr>
          <w:rFonts w:ascii="Times New Roman" w:eastAsia="Times New Roman" w:hAnsi="Times New Roman" w:cs="Times New Roman"/>
          <w:sz w:val="20"/>
          <w:szCs w:val="20"/>
          <w:lang w:eastAsia="ru-RU"/>
        </w:rPr>
        <w:t xml:space="preserve"> участкового лесничества, по восточным границам кварталов 83,60, 51, по северным границам кварталов 51, 50, 49, 48, 47, 46, 45, 26, 25, 24</w:t>
      </w:r>
      <w:proofErr w:type="gramEnd"/>
      <w:r w:rsidRPr="00DD658E">
        <w:rPr>
          <w:rFonts w:ascii="Times New Roman" w:eastAsia="Times New Roman" w:hAnsi="Times New Roman" w:cs="Times New Roman"/>
          <w:sz w:val="20"/>
          <w:szCs w:val="20"/>
          <w:lang w:eastAsia="ru-RU"/>
        </w:rPr>
        <w:t xml:space="preserve">, по западной границе квартала 24, по северным границам кварталов 43, 41 40, 39, 23, 22, 21 12, 6, 2, 1, 3, 9, 8, 7, по западным границам кварталов 13, 28, 61 Мохового участкового лесничества Мичуринского лесничества до пересечения реки </w:t>
      </w:r>
      <w:proofErr w:type="spellStart"/>
      <w:r w:rsidRPr="00DD658E">
        <w:rPr>
          <w:rFonts w:ascii="Times New Roman" w:eastAsia="Times New Roman" w:hAnsi="Times New Roman" w:cs="Times New Roman"/>
          <w:sz w:val="20"/>
          <w:szCs w:val="20"/>
          <w:lang w:eastAsia="ru-RU"/>
        </w:rPr>
        <w:t>Елеминка</w:t>
      </w:r>
      <w:proofErr w:type="spellEnd"/>
      <w:r w:rsidRPr="00DD658E">
        <w:rPr>
          <w:rFonts w:ascii="Times New Roman" w:eastAsia="Times New Roman" w:hAnsi="Times New Roman" w:cs="Times New Roman"/>
          <w:sz w:val="20"/>
          <w:szCs w:val="20"/>
          <w:lang w:eastAsia="ru-RU"/>
        </w:rPr>
        <w:t xml:space="preserve">. Далее вниз по течению реки </w:t>
      </w:r>
      <w:proofErr w:type="spellStart"/>
      <w:r w:rsidRPr="00DD658E">
        <w:rPr>
          <w:rFonts w:ascii="Times New Roman" w:eastAsia="Times New Roman" w:hAnsi="Times New Roman" w:cs="Times New Roman"/>
          <w:sz w:val="20"/>
          <w:szCs w:val="20"/>
          <w:lang w:eastAsia="ru-RU"/>
        </w:rPr>
        <w:t>Елеминка</w:t>
      </w:r>
      <w:proofErr w:type="spellEnd"/>
      <w:r w:rsidRPr="00DD658E">
        <w:rPr>
          <w:rFonts w:ascii="Times New Roman" w:eastAsia="Times New Roman" w:hAnsi="Times New Roman" w:cs="Times New Roman"/>
          <w:sz w:val="20"/>
          <w:szCs w:val="20"/>
          <w:lang w:eastAsia="ru-RU"/>
        </w:rPr>
        <w:t xml:space="preserve"> по ее среднему течению до впадения в реку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далее вверх по течению реки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по ее среднему течению до оз. </w:t>
      </w:r>
      <w:proofErr w:type="gramStart"/>
      <w:r w:rsidRPr="00DD658E">
        <w:rPr>
          <w:rFonts w:ascii="Times New Roman" w:eastAsia="Times New Roman" w:hAnsi="Times New Roman" w:cs="Times New Roman"/>
          <w:sz w:val="20"/>
          <w:szCs w:val="20"/>
          <w:lang w:eastAsia="ru-RU"/>
        </w:rPr>
        <w:t>Черное</w:t>
      </w:r>
      <w:proofErr w:type="gramEnd"/>
      <w:r w:rsidRPr="00DD658E">
        <w:rPr>
          <w:rFonts w:ascii="Times New Roman" w:eastAsia="Times New Roman" w:hAnsi="Times New Roman" w:cs="Times New Roman"/>
          <w:sz w:val="20"/>
          <w:szCs w:val="20"/>
          <w:lang w:eastAsia="ru-RU"/>
        </w:rPr>
        <w:t xml:space="preserve">, по западному берегу оз. Черное до впадения р. Воя. Вверх по течению реки Воя по ее среднему течению до впадения р. </w:t>
      </w:r>
      <w:proofErr w:type="spellStart"/>
      <w:r w:rsidRPr="00DD658E">
        <w:rPr>
          <w:rFonts w:ascii="Times New Roman" w:eastAsia="Times New Roman" w:hAnsi="Times New Roman" w:cs="Times New Roman"/>
          <w:sz w:val="20"/>
          <w:szCs w:val="20"/>
          <w:lang w:eastAsia="ru-RU"/>
        </w:rPr>
        <w:t>Любоча</w:t>
      </w:r>
      <w:proofErr w:type="spellEnd"/>
      <w:r w:rsidRPr="00DD658E">
        <w:rPr>
          <w:rFonts w:ascii="Times New Roman" w:eastAsia="Times New Roman" w:hAnsi="Times New Roman" w:cs="Times New Roman"/>
          <w:sz w:val="20"/>
          <w:szCs w:val="20"/>
          <w:lang w:eastAsia="ru-RU"/>
        </w:rPr>
        <w:t xml:space="preserve">, вверх по течению р. </w:t>
      </w:r>
      <w:proofErr w:type="spellStart"/>
      <w:r w:rsidRPr="00DD658E">
        <w:rPr>
          <w:rFonts w:ascii="Times New Roman" w:eastAsia="Times New Roman" w:hAnsi="Times New Roman" w:cs="Times New Roman"/>
          <w:sz w:val="20"/>
          <w:szCs w:val="20"/>
          <w:lang w:eastAsia="ru-RU"/>
        </w:rPr>
        <w:t>Любоча</w:t>
      </w:r>
      <w:proofErr w:type="spellEnd"/>
      <w:r w:rsidRPr="00DD658E">
        <w:rPr>
          <w:rFonts w:ascii="Times New Roman" w:eastAsia="Times New Roman" w:hAnsi="Times New Roman" w:cs="Times New Roman"/>
          <w:sz w:val="20"/>
          <w:szCs w:val="20"/>
          <w:lang w:eastAsia="ru-RU"/>
        </w:rPr>
        <w:t xml:space="preserve"> по ее среднему течению до пресечения западной границы квартала 49 </w:t>
      </w:r>
      <w:proofErr w:type="spellStart"/>
      <w:r w:rsidRPr="00DD658E">
        <w:rPr>
          <w:rFonts w:ascii="Times New Roman" w:eastAsia="Times New Roman" w:hAnsi="Times New Roman" w:cs="Times New Roman"/>
          <w:sz w:val="20"/>
          <w:szCs w:val="20"/>
          <w:lang w:eastAsia="ru-RU"/>
        </w:rPr>
        <w:t>Сяберского</w:t>
      </w:r>
      <w:proofErr w:type="spellEnd"/>
      <w:r w:rsidRPr="00DD658E">
        <w:rPr>
          <w:rFonts w:ascii="Times New Roman" w:eastAsia="Times New Roman" w:hAnsi="Times New Roman" w:cs="Times New Roman"/>
          <w:sz w:val="20"/>
          <w:szCs w:val="20"/>
          <w:lang w:eastAsia="ru-RU"/>
        </w:rPr>
        <w:t xml:space="preserve"> участкового лесничества </w:t>
      </w:r>
      <w:proofErr w:type="spellStart"/>
      <w:r w:rsidRPr="00DD658E">
        <w:rPr>
          <w:rFonts w:ascii="Times New Roman" w:eastAsia="Times New Roman" w:hAnsi="Times New Roman" w:cs="Times New Roman"/>
          <w:sz w:val="20"/>
          <w:szCs w:val="20"/>
          <w:lang w:eastAsia="ru-RU"/>
        </w:rPr>
        <w:t>Лужского</w:t>
      </w:r>
      <w:proofErr w:type="spellEnd"/>
      <w:r w:rsidRPr="00DD658E">
        <w:rPr>
          <w:rFonts w:ascii="Times New Roman" w:eastAsia="Times New Roman" w:hAnsi="Times New Roman" w:cs="Times New Roman"/>
          <w:sz w:val="20"/>
          <w:szCs w:val="20"/>
          <w:lang w:eastAsia="ru-RU"/>
        </w:rPr>
        <w:t xml:space="preserve"> лесничества.</w:t>
      </w:r>
    </w:p>
    <w:p w14:paraId="392BED88" w14:textId="3BCC7AEE" w:rsidR="00DD658E" w:rsidRPr="00DD658E" w:rsidRDefault="00DD658E" w:rsidP="00DD658E">
      <w:pPr>
        <w:spacing w:after="0" w:line="240" w:lineRule="auto"/>
        <w:jc w:val="both"/>
        <w:rPr>
          <w:rFonts w:ascii="Times New Roman" w:eastAsia="Times New Roman" w:hAnsi="Times New Roman" w:cs="Times New Roman"/>
          <w:sz w:val="20"/>
          <w:szCs w:val="20"/>
          <w:lang w:eastAsia="ru-RU"/>
        </w:rPr>
      </w:pPr>
      <w:r w:rsidRPr="00DD658E">
        <w:rPr>
          <w:rFonts w:ascii="Times New Roman" w:eastAsia="Times New Roman" w:hAnsi="Times New Roman" w:cs="Times New Roman"/>
          <w:sz w:val="20"/>
          <w:szCs w:val="20"/>
          <w:lang w:eastAsia="ru-RU"/>
        </w:rPr>
        <w:t xml:space="preserve">- </w:t>
      </w:r>
      <w:r w:rsidRPr="00DD658E">
        <w:rPr>
          <w:rFonts w:ascii="Times New Roman" w:eastAsia="Times New Roman" w:hAnsi="Times New Roman" w:cs="Times New Roman"/>
          <w:b/>
          <w:sz w:val="20"/>
          <w:szCs w:val="20"/>
          <w:lang w:eastAsia="ru-RU"/>
        </w:rPr>
        <w:t>Западная</w:t>
      </w:r>
      <w:r w:rsidRPr="00DD658E">
        <w:rPr>
          <w:rFonts w:ascii="Times New Roman" w:eastAsia="Times New Roman" w:hAnsi="Times New Roman" w:cs="Times New Roman"/>
          <w:sz w:val="20"/>
          <w:szCs w:val="20"/>
          <w:lang w:eastAsia="ru-RU"/>
        </w:rPr>
        <w:t xml:space="preserve">: </w:t>
      </w:r>
      <w:proofErr w:type="gramStart"/>
      <w:r w:rsidRPr="00DD658E">
        <w:rPr>
          <w:rFonts w:ascii="Times New Roman" w:eastAsia="Times New Roman" w:hAnsi="Times New Roman" w:cs="Times New Roman"/>
          <w:sz w:val="20"/>
          <w:szCs w:val="20"/>
          <w:lang w:eastAsia="ru-RU"/>
        </w:rPr>
        <w:t xml:space="preserve">От пресечения западной границы квартала 49 </w:t>
      </w:r>
      <w:proofErr w:type="spellStart"/>
      <w:r w:rsidRPr="00DD658E">
        <w:rPr>
          <w:rFonts w:ascii="Times New Roman" w:eastAsia="Times New Roman" w:hAnsi="Times New Roman" w:cs="Times New Roman"/>
          <w:sz w:val="20"/>
          <w:szCs w:val="20"/>
          <w:lang w:eastAsia="ru-RU"/>
        </w:rPr>
        <w:t>Сяберского</w:t>
      </w:r>
      <w:proofErr w:type="spellEnd"/>
      <w:r w:rsidRPr="00DD658E">
        <w:rPr>
          <w:rFonts w:ascii="Times New Roman" w:eastAsia="Times New Roman" w:hAnsi="Times New Roman" w:cs="Times New Roman"/>
          <w:sz w:val="20"/>
          <w:szCs w:val="20"/>
          <w:lang w:eastAsia="ru-RU"/>
        </w:rPr>
        <w:t xml:space="preserve"> участкового лесничества рекой </w:t>
      </w:r>
      <w:proofErr w:type="spellStart"/>
      <w:r w:rsidRPr="00DD658E">
        <w:rPr>
          <w:rFonts w:ascii="Times New Roman" w:eastAsia="Times New Roman" w:hAnsi="Times New Roman" w:cs="Times New Roman"/>
          <w:sz w:val="20"/>
          <w:szCs w:val="20"/>
          <w:lang w:eastAsia="ru-RU"/>
        </w:rPr>
        <w:t>Любоча</w:t>
      </w:r>
      <w:proofErr w:type="spellEnd"/>
      <w:r w:rsidRPr="00DD658E">
        <w:rPr>
          <w:rFonts w:ascii="Times New Roman" w:eastAsia="Times New Roman" w:hAnsi="Times New Roman" w:cs="Times New Roman"/>
          <w:sz w:val="20"/>
          <w:szCs w:val="20"/>
          <w:lang w:eastAsia="ru-RU"/>
        </w:rPr>
        <w:t xml:space="preserve"> общим направлением на север по западным границам кварталов 49, 32 </w:t>
      </w:r>
      <w:proofErr w:type="spellStart"/>
      <w:r w:rsidRPr="00DD658E">
        <w:rPr>
          <w:rFonts w:ascii="Times New Roman" w:eastAsia="Times New Roman" w:hAnsi="Times New Roman" w:cs="Times New Roman"/>
          <w:sz w:val="20"/>
          <w:szCs w:val="20"/>
          <w:lang w:eastAsia="ru-RU"/>
        </w:rPr>
        <w:t>Сяберского</w:t>
      </w:r>
      <w:proofErr w:type="spellEnd"/>
      <w:r w:rsidRPr="00DD658E">
        <w:rPr>
          <w:rFonts w:ascii="Times New Roman" w:eastAsia="Times New Roman" w:hAnsi="Times New Roman" w:cs="Times New Roman"/>
          <w:sz w:val="20"/>
          <w:szCs w:val="20"/>
          <w:lang w:eastAsia="ru-RU"/>
        </w:rPr>
        <w:t xml:space="preserve"> участкового лесничества, по южным границам кварталов 39, 51, 64 Николаевского участкового лесничества </w:t>
      </w:r>
      <w:proofErr w:type="spellStart"/>
      <w:r w:rsidRPr="00DD658E">
        <w:rPr>
          <w:rFonts w:ascii="Times New Roman" w:eastAsia="Times New Roman" w:hAnsi="Times New Roman" w:cs="Times New Roman"/>
          <w:sz w:val="20"/>
          <w:szCs w:val="20"/>
          <w:lang w:eastAsia="ru-RU"/>
        </w:rPr>
        <w:t>Лужского</w:t>
      </w:r>
      <w:proofErr w:type="spellEnd"/>
      <w:r w:rsidRPr="00DD658E">
        <w:rPr>
          <w:rFonts w:ascii="Times New Roman" w:eastAsia="Times New Roman" w:hAnsi="Times New Roman" w:cs="Times New Roman"/>
          <w:sz w:val="20"/>
          <w:szCs w:val="20"/>
          <w:lang w:eastAsia="ru-RU"/>
        </w:rPr>
        <w:t xml:space="preserve"> лесничества до грунтовой дороги на п. </w:t>
      </w:r>
      <w:proofErr w:type="spellStart"/>
      <w:r w:rsidRPr="00DD658E">
        <w:rPr>
          <w:rFonts w:ascii="Times New Roman" w:eastAsia="Times New Roman" w:hAnsi="Times New Roman" w:cs="Times New Roman"/>
          <w:sz w:val="20"/>
          <w:szCs w:val="20"/>
          <w:lang w:eastAsia="ru-RU"/>
        </w:rPr>
        <w:t>Мужич</w:t>
      </w:r>
      <w:proofErr w:type="spellEnd"/>
      <w:r w:rsidRPr="00DD658E">
        <w:rPr>
          <w:rFonts w:ascii="Times New Roman" w:eastAsia="Times New Roman" w:hAnsi="Times New Roman" w:cs="Times New Roman"/>
          <w:sz w:val="20"/>
          <w:szCs w:val="20"/>
          <w:lang w:eastAsia="ru-RU"/>
        </w:rPr>
        <w:t xml:space="preserve">, далее по грунтовой дороге через п. </w:t>
      </w:r>
      <w:proofErr w:type="spellStart"/>
      <w:r w:rsidRPr="00DD658E">
        <w:rPr>
          <w:rFonts w:ascii="Times New Roman" w:eastAsia="Times New Roman" w:hAnsi="Times New Roman" w:cs="Times New Roman"/>
          <w:sz w:val="20"/>
          <w:szCs w:val="20"/>
          <w:lang w:eastAsia="ru-RU"/>
        </w:rPr>
        <w:t>Мужич</w:t>
      </w:r>
      <w:proofErr w:type="spellEnd"/>
      <w:r w:rsidRPr="00DD658E">
        <w:rPr>
          <w:rFonts w:ascii="Times New Roman" w:eastAsia="Times New Roman" w:hAnsi="Times New Roman" w:cs="Times New Roman"/>
          <w:sz w:val="20"/>
          <w:szCs w:val="20"/>
          <w:lang w:eastAsia="ru-RU"/>
        </w:rPr>
        <w:t xml:space="preserve"> до точки с координатами 58°53'35,1" </w:t>
      </w:r>
      <w:proofErr w:type="spellStart"/>
      <w:r w:rsidRPr="00DD658E">
        <w:rPr>
          <w:rFonts w:ascii="Times New Roman" w:eastAsia="Times New Roman" w:hAnsi="Times New Roman" w:cs="Times New Roman"/>
          <w:sz w:val="20"/>
          <w:szCs w:val="20"/>
          <w:lang w:eastAsia="ru-RU"/>
        </w:rPr>
        <w:t>с.ш</w:t>
      </w:r>
      <w:proofErr w:type="spellEnd"/>
      <w:r w:rsidRPr="00DD658E">
        <w:rPr>
          <w:rFonts w:ascii="Times New Roman" w:eastAsia="Times New Roman" w:hAnsi="Times New Roman" w:cs="Times New Roman"/>
          <w:sz w:val="20"/>
          <w:szCs w:val="20"/>
          <w:lang w:eastAsia="ru-RU"/>
        </w:rPr>
        <w:t>. 29°2</w:t>
      </w:r>
      <w:proofErr w:type="gramEnd"/>
      <w:r w:rsidRPr="00DD658E">
        <w:rPr>
          <w:rFonts w:ascii="Times New Roman" w:eastAsia="Times New Roman" w:hAnsi="Times New Roman" w:cs="Times New Roman"/>
          <w:sz w:val="20"/>
          <w:szCs w:val="20"/>
          <w:lang w:eastAsia="ru-RU"/>
        </w:rPr>
        <w:t>'</w:t>
      </w:r>
      <w:proofErr w:type="gramStart"/>
      <w:r w:rsidRPr="00DD658E">
        <w:rPr>
          <w:rFonts w:ascii="Times New Roman" w:eastAsia="Times New Roman" w:hAnsi="Times New Roman" w:cs="Times New Roman"/>
          <w:sz w:val="20"/>
          <w:szCs w:val="20"/>
          <w:lang w:eastAsia="ru-RU"/>
        </w:rPr>
        <w:t xml:space="preserve">35,3" </w:t>
      </w:r>
      <w:proofErr w:type="spellStart"/>
      <w:r w:rsidRPr="00DD658E">
        <w:rPr>
          <w:rFonts w:ascii="Times New Roman" w:eastAsia="Times New Roman" w:hAnsi="Times New Roman" w:cs="Times New Roman"/>
          <w:sz w:val="20"/>
          <w:szCs w:val="20"/>
          <w:lang w:eastAsia="ru-RU"/>
        </w:rPr>
        <w:t>в.д</w:t>
      </w:r>
      <w:proofErr w:type="spellEnd"/>
      <w:r w:rsidRPr="00DD658E">
        <w:rPr>
          <w:rFonts w:ascii="Times New Roman" w:eastAsia="Times New Roman" w:hAnsi="Times New Roman" w:cs="Times New Roman"/>
          <w:sz w:val="20"/>
          <w:szCs w:val="20"/>
          <w:lang w:eastAsia="ru-RU"/>
        </w:rPr>
        <w:t xml:space="preserve">. и далее по прямой на северо-восток через р. </w:t>
      </w:r>
      <w:proofErr w:type="spellStart"/>
      <w:r w:rsidRPr="00DD658E">
        <w:rPr>
          <w:rFonts w:ascii="Times New Roman" w:eastAsia="Times New Roman" w:hAnsi="Times New Roman" w:cs="Times New Roman"/>
          <w:sz w:val="20"/>
          <w:szCs w:val="20"/>
          <w:lang w:eastAsia="ru-RU"/>
        </w:rPr>
        <w:t>Саба</w:t>
      </w:r>
      <w:proofErr w:type="spellEnd"/>
      <w:r w:rsidRPr="00DD658E">
        <w:rPr>
          <w:rFonts w:ascii="Times New Roman" w:eastAsia="Times New Roman" w:hAnsi="Times New Roman" w:cs="Times New Roman"/>
          <w:sz w:val="20"/>
          <w:szCs w:val="20"/>
          <w:lang w:eastAsia="ru-RU"/>
        </w:rPr>
        <w:t xml:space="preserve"> к перекрестку грунтовых дорог Гусли - </w:t>
      </w:r>
      <w:proofErr w:type="spellStart"/>
      <w:r w:rsidRPr="00DD658E">
        <w:rPr>
          <w:rFonts w:ascii="Times New Roman" w:eastAsia="Times New Roman" w:hAnsi="Times New Roman" w:cs="Times New Roman"/>
          <w:sz w:val="20"/>
          <w:szCs w:val="20"/>
          <w:lang w:eastAsia="ru-RU"/>
        </w:rPr>
        <w:t>Засобье</w:t>
      </w:r>
      <w:proofErr w:type="spellEnd"/>
      <w:r w:rsidRPr="00DD658E">
        <w:rPr>
          <w:rFonts w:ascii="Times New Roman" w:eastAsia="Times New Roman" w:hAnsi="Times New Roman" w:cs="Times New Roman"/>
          <w:sz w:val="20"/>
          <w:szCs w:val="20"/>
          <w:lang w:eastAsia="ru-RU"/>
        </w:rPr>
        <w:t xml:space="preserve"> и </w:t>
      </w:r>
      <w:proofErr w:type="spellStart"/>
      <w:r w:rsidRPr="00DD658E">
        <w:rPr>
          <w:rFonts w:ascii="Times New Roman" w:eastAsia="Times New Roman" w:hAnsi="Times New Roman" w:cs="Times New Roman"/>
          <w:sz w:val="20"/>
          <w:szCs w:val="20"/>
          <w:lang w:eastAsia="ru-RU"/>
        </w:rPr>
        <w:t>Крокол</w:t>
      </w:r>
      <w:proofErr w:type="spellEnd"/>
      <w:r w:rsidRPr="00DD658E">
        <w:rPr>
          <w:rFonts w:ascii="Times New Roman" w:eastAsia="Times New Roman" w:hAnsi="Times New Roman" w:cs="Times New Roman"/>
          <w:sz w:val="20"/>
          <w:szCs w:val="20"/>
          <w:lang w:eastAsia="ru-RU"/>
        </w:rPr>
        <w:t xml:space="preserve"> - </w:t>
      </w:r>
      <w:proofErr w:type="spellStart"/>
      <w:r w:rsidRPr="00DD658E">
        <w:rPr>
          <w:rFonts w:ascii="Times New Roman" w:eastAsia="Times New Roman" w:hAnsi="Times New Roman" w:cs="Times New Roman"/>
          <w:sz w:val="20"/>
          <w:szCs w:val="20"/>
          <w:lang w:eastAsia="ru-RU"/>
        </w:rPr>
        <w:t>Лединки</w:t>
      </w:r>
      <w:proofErr w:type="spellEnd"/>
      <w:r w:rsidRPr="00DD658E">
        <w:rPr>
          <w:rFonts w:ascii="Times New Roman" w:eastAsia="Times New Roman" w:hAnsi="Times New Roman" w:cs="Times New Roman"/>
          <w:sz w:val="20"/>
          <w:szCs w:val="20"/>
          <w:lang w:eastAsia="ru-RU"/>
        </w:rPr>
        <w:t>.</w:t>
      </w:r>
      <w:proofErr w:type="gramEnd"/>
    </w:p>
    <w:sectPr w:rsidR="00DD658E" w:rsidRPr="00DD658E">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019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481"/>
    <w:multiLevelType w:val="hybridMultilevel"/>
    <w:tmpl w:val="E6D89CC8"/>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3CE72F49"/>
    <w:multiLevelType w:val="hybridMultilevel"/>
    <w:tmpl w:val="E6D89CC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аталья Владимировна ЗАПОРОЖЕЦ">
    <w15:presenceInfo w15:providerId="AD" w15:userId="S-1-5-21-540365812-746640119-474720973-3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50C"/>
    <w:rsid w:val="00017D1C"/>
    <w:rsid w:val="000428D9"/>
    <w:rsid w:val="00051357"/>
    <w:rsid w:val="000658B0"/>
    <w:rsid w:val="000A015D"/>
    <w:rsid w:val="000B3441"/>
    <w:rsid w:val="001079B4"/>
    <w:rsid w:val="00150E43"/>
    <w:rsid w:val="001C59B1"/>
    <w:rsid w:val="001E3CB7"/>
    <w:rsid w:val="002172CC"/>
    <w:rsid w:val="00341031"/>
    <w:rsid w:val="0035064C"/>
    <w:rsid w:val="00385ACC"/>
    <w:rsid w:val="003C150C"/>
    <w:rsid w:val="003C4434"/>
    <w:rsid w:val="0048205D"/>
    <w:rsid w:val="004D7D95"/>
    <w:rsid w:val="00505DEB"/>
    <w:rsid w:val="005258F1"/>
    <w:rsid w:val="0066082E"/>
    <w:rsid w:val="00673D41"/>
    <w:rsid w:val="006A5AC0"/>
    <w:rsid w:val="006E4BF6"/>
    <w:rsid w:val="0076448F"/>
    <w:rsid w:val="00855D27"/>
    <w:rsid w:val="008C41E1"/>
    <w:rsid w:val="009A4397"/>
    <w:rsid w:val="009B6C10"/>
    <w:rsid w:val="009C5FA0"/>
    <w:rsid w:val="009D6EE5"/>
    <w:rsid w:val="00A108C0"/>
    <w:rsid w:val="00A30E4C"/>
    <w:rsid w:val="00A8751F"/>
    <w:rsid w:val="00AD2124"/>
    <w:rsid w:val="00AD4F70"/>
    <w:rsid w:val="00AE52C2"/>
    <w:rsid w:val="00AF27A1"/>
    <w:rsid w:val="00B477EE"/>
    <w:rsid w:val="00B6147D"/>
    <w:rsid w:val="00B70D66"/>
    <w:rsid w:val="00C20BF9"/>
    <w:rsid w:val="00C7187A"/>
    <w:rsid w:val="00CB005C"/>
    <w:rsid w:val="00CE7AB0"/>
    <w:rsid w:val="00D540E4"/>
    <w:rsid w:val="00D93E64"/>
    <w:rsid w:val="00DD658E"/>
    <w:rsid w:val="00E0585E"/>
    <w:rsid w:val="00EC497E"/>
    <w:rsid w:val="00EC6FB8"/>
    <w:rsid w:val="00F10F2B"/>
    <w:rsid w:val="00F273E0"/>
    <w:rsid w:val="00F35F88"/>
    <w:rsid w:val="00F36320"/>
    <w:rsid w:val="00FA131D"/>
    <w:rsid w:val="00FA7F2F"/>
    <w:rsid w:val="00FC1BAE"/>
    <w:rsid w:val="00FD5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5ACC"/>
    <w:rPr>
      <w:sz w:val="16"/>
      <w:szCs w:val="16"/>
    </w:rPr>
  </w:style>
  <w:style w:type="paragraph" w:styleId="a4">
    <w:name w:val="annotation text"/>
    <w:basedOn w:val="a"/>
    <w:link w:val="a5"/>
    <w:uiPriority w:val="99"/>
    <w:semiHidden/>
    <w:unhideWhenUsed/>
    <w:rsid w:val="00385ACC"/>
    <w:pPr>
      <w:spacing w:line="240" w:lineRule="auto"/>
    </w:pPr>
    <w:rPr>
      <w:sz w:val="20"/>
      <w:szCs w:val="20"/>
    </w:rPr>
  </w:style>
  <w:style w:type="character" w:customStyle="1" w:styleId="a5">
    <w:name w:val="Текст примечания Знак"/>
    <w:basedOn w:val="a0"/>
    <w:link w:val="a4"/>
    <w:uiPriority w:val="99"/>
    <w:semiHidden/>
    <w:rsid w:val="00385ACC"/>
    <w:rPr>
      <w:sz w:val="20"/>
      <w:szCs w:val="20"/>
    </w:rPr>
  </w:style>
  <w:style w:type="paragraph" w:styleId="a6">
    <w:name w:val="annotation subject"/>
    <w:basedOn w:val="a4"/>
    <w:next w:val="a4"/>
    <w:link w:val="a7"/>
    <w:uiPriority w:val="99"/>
    <w:semiHidden/>
    <w:unhideWhenUsed/>
    <w:rsid w:val="00385ACC"/>
    <w:rPr>
      <w:b/>
      <w:bCs/>
    </w:rPr>
  </w:style>
  <w:style w:type="character" w:customStyle="1" w:styleId="a7">
    <w:name w:val="Тема примечания Знак"/>
    <w:basedOn w:val="a5"/>
    <w:link w:val="a6"/>
    <w:uiPriority w:val="99"/>
    <w:semiHidden/>
    <w:rsid w:val="00385ACC"/>
    <w:rPr>
      <w:b/>
      <w:bCs/>
      <w:sz w:val="20"/>
      <w:szCs w:val="20"/>
    </w:rPr>
  </w:style>
  <w:style w:type="paragraph" w:styleId="a8">
    <w:name w:val="Balloon Text"/>
    <w:basedOn w:val="a"/>
    <w:link w:val="a9"/>
    <w:uiPriority w:val="99"/>
    <w:semiHidden/>
    <w:unhideWhenUsed/>
    <w:rsid w:val="00385A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5ACC"/>
    <w:rPr>
      <w:rFonts w:ascii="Segoe UI" w:hAnsi="Segoe UI" w:cs="Segoe UI"/>
      <w:sz w:val="18"/>
      <w:szCs w:val="18"/>
    </w:rPr>
  </w:style>
  <w:style w:type="paragraph" w:styleId="aa">
    <w:name w:val="List Paragraph"/>
    <w:basedOn w:val="a"/>
    <w:uiPriority w:val="34"/>
    <w:qFormat/>
    <w:rsid w:val="00385ACC"/>
    <w:pPr>
      <w:ind w:left="720"/>
      <w:contextualSpacing/>
    </w:pPr>
  </w:style>
  <w:style w:type="table" w:styleId="ab">
    <w:name w:val="Table Grid"/>
    <w:basedOn w:val="a1"/>
    <w:uiPriority w:val="59"/>
    <w:rsid w:val="00AF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85ACC"/>
    <w:rPr>
      <w:sz w:val="16"/>
      <w:szCs w:val="16"/>
    </w:rPr>
  </w:style>
  <w:style w:type="paragraph" w:styleId="a4">
    <w:name w:val="annotation text"/>
    <w:basedOn w:val="a"/>
    <w:link w:val="a5"/>
    <w:uiPriority w:val="99"/>
    <w:semiHidden/>
    <w:unhideWhenUsed/>
    <w:rsid w:val="00385ACC"/>
    <w:pPr>
      <w:spacing w:line="240" w:lineRule="auto"/>
    </w:pPr>
    <w:rPr>
      <w:sz w:val="20"/>
      <w:szCs w:val="20"/>
    </w:rPr>
  </w:style>
  <w:style w:type="character" w:customStyle="1" w:styleId="a5">
    <w:name w:val="Текст примечания Знак"/>
    <w:basedOn w:val="a0"/>
    <w:link w:val="a4"/>
    <w:uiPriority w:val="99"/>
    <w:semiHidden/>
    <w:rsid w:val="00385ACC"/>
    <w:rPr>
      <w:sz w:val="20"/>
      <w:szCs w:val="20"/>
    </w:rPr>
  </w:style>
  <w:style w:type="paragraph" w:styleId="a6">
    <w:name w:val="annotation subject"/>
    <w:basedOn w:val="a4"/>
    <w:next w:val="a4"/>
    <w:link w:val="a7"/>
    <w:uiPriority w:val="99"/>
    <w:semiHidden/>
    <w:unhideWhenUsed/>
    <w:rsid w:val="00385ACC"/>
    <w:rPr>
      <w:b/>
      <w:bCs/>
    </w:rPr>
  </w:style>
  <w:style w:type="character" w:customStyle="1" w:styleId="a7">
    <w:name w:val="Тема примечания Знак"/>
    <w:basedOn w:val="a5"/>
    <w:link w:val="a6"/>
    <w:uiPriority w:val="99"/>
    <w:semiHidden/>
    <w:rsid w:val="00385ACC"/>
    <w:rPr>
      <w:b/>
      <w:bCs/>
      <w:sz w:val="20"/>
      <w:szCs w:val="20"/>
    </w:rPr>
  </w:style>
  <w:style w:type="paragraph" w:styleId="a8">
    <w:name w:val="Balloon Text"/>
    <w:basedOn w:val="a"/>
    <w:link w:val="a9"/>
    <w:uiPriority w:val="99"/>
    <w:semiHidden/>
    <w:unhideWhenUsed/>
    <w:rsid w:val="00385A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5ACC"/>
    <w:rPr>
      <w:rFonts w:ascii="Segoe UI" w:hAnsi="Segoe UI" w:cs="Segoe UI"/>
      <w:sz w:val="18"/>
      <w:szCs w:val="18"/>
    </w:rPr>
  </w:style>
  <w:style w:type="paragraph" w:styleId="aa">
    <w:name w:val="List Paragraph"/>
    <w:basedOn w:val="a"/>
    <w:uiPriority w:val="34"/>
    <w:qFormat/>
    <w:rsid w:val="00385ACC"/>
    <w:pPr>
      <w:ind w:left="720"/>
      <w:contextualSpacing/>
    </w:pPr>
  </w:style>
  <w:style w:type="table" w:styleId="ab">
    <w:name w:val="Table Grid"/>
    <w:basedOn w:val="a1"/>
    <w:uiPriority w:val="59"/>
    <w:rsid w:val="00AF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8850">
      <w:bodyDiv w:val="1"/>
      <w:marLeft w:val="0"/>
      <w:marRight w:val="0"/>
      <w:marTop w:val="0"/>
      <w:marBottom w:val="0"/>
      <w:divBdr>
        <w:top w:val="none" w:sz="0" w:space="0" w:color="auto"/>
        <w:left w:val="none" w:sz="0" w:space="0" w:color="auto"/>
        <w:bottom w:val="none" w:sz="0" w:space="0" w:color="auto"/>
        <w:right w:val="none" w:sz="0" w:space="0" w:color="auto"/>
      </w:divBdr>
    </w:div>
    <w:div w:id="967200468">
      <w:bodyDiv w:val="1"/>
      <w:marLeft w:val="0"/>
      <w:marRight w:val="0"/>
      <w:marTop w:val="0"/>
      <w:marBottom w:val="0"/>
      <w:divBdr>
        <w:top w:val="none" w:sz="0" w:space="0" w:color="auto"/>
        <w:left w:val="none" w:sz="0" w:space="0" w:color="auto"/>
        <w:bottom w:val="none" w:sz="0" w:space="0" w:color="auto"/>
        <w:right w:val="none" w:sz="0" w:space="0" w:color="auto"/>
      </w:divBdr>
    </w:div>
    <w:div w:id="1290209215">
      <w:bodyDiv w:val="1"/>
      <w:marLeft w:val="0"/>
      <w:marRight w:val="0"/>
      <w:marTop w:val="0"/>
      <w:marBottom w:val="0"/>
      <w:divBdr>
        <w:top w:val="none" w:sz="0" w:space="0" w:color="auto"/>
        <w:left w:val="none" w:sz="0" w:space="0" w:color="auto"/>
        <w:bottom w:val="none" w:sz="0" w:space="0" w:color="auto"/>
        <w:right w:val="none" w:sz="0" w:space="0" w:color="auto"/>
      </w:divBdr>
    </w:div>
    <w:div w:id="16439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Мария Александровна</dc:creator>
  <cp:lastModifiedBy>Лилия Рафиковна Мухаметгалиева</cp:lastModifiedBy>
  <cp:revision>6</cp:revision>
  <cp:lastPrinted>2024-06-07T10:54:00Z</cp:lastPrinted>
  <dcterms:created xsi:type="dcterms:W3CDTF">2024-06-13T13:07:00Z</dcterms:created>
  <dcterms:modified xsi:type="dcterms:W3CDTF">2024-06-27T07:17:00Z</dcterms:modified>
</cp:coreProperties>
</file>