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8" w:rsidRDefault="00E40428" w:rsidP="00E404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428" w:rsidRDefault="00E40428" w:rsidP="00E4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28">
        <w:rPr>
          <w:rFonts w:ascii="Times New Roman" w:hAnsi="Times New Roman" w:cs="Times New Roman"/>
          <w:b/>
          <w:sz w:val="28"/>
          <w:szCs w:val="28"/>
        </w:rPr>
        <w:t>Сведения о мероприятиях, проведенных Общественным советом</w:t>
      </w:r>
    </w:p>
    <w:p w:rsidR="00F657C5" w:rsidRDefault="003A5449" w:rsidP="00E4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6B0767" w:rsidRPr="00E404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40428" w:rsidRPr="00E40428" w:rsidRDefault="00E40428" w:rsidP="00E40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C5" w:rsidRPr="00E40428" w:rsidRDefault="003A5449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F657C5" w:rsidRPr="00E404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1636">
        <w:rPr>
          <w:rFonts w:ascii="Times New Roman" w:hAnsi="Times New Roman" w:cs="Times New Roman"/>
          <w:sz w:val="28"/>
          <w:szCs w:val="28"/>
        </w:rPr>
        <w:t>Общественным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при комитете по охране, контролю и регулированию использования объектов живот</w:t>
      </w:r>
      <w:r w:rsidR="008B408D">
        <w:rPr>
          <w:rFonts w:ascii="Times New Roman" w:hAnsi="Times New Roman" w:cs="Times New Roman"/>
          <w:sz w:val="28"/>
          <w:szCs w:val="28"/>
        </w:rPr>
        <w:t>ного мира Ленинградской области</w:t>
      </w:r>
      <w:r w:rsidR="00461636">
        <w:rPr>
          <w:rFonts w:ascii="Times New Roman" w:hAnsi="Times New Roman" w:cs="Times New Roman"/>
          <w:sz w:val="28"/>
          <w:szCs w:val="28"/>
        </w:rPr>
        <w:t xml:space="preserve"> </w:t>
      </w:r>
      <w:r w:rsidR="00DC1AC8">
        <w:rPr>
          <w:rFonts w:ascii="Times New Roman" w:hAnsi="Times New Roman" w:cs="Times New Roman"/>
          <w:sz w:val="28"/>
          <w:szCs w:val="28"/>
        </w:rPr>
        <w:t>проведены</w:t>
      </w:r>
      <w:r w:rsidR="00F657C5" w:rsidRPr="00E40428">
        <w:rPr>
          <w:rFonts w:ascii="Times New Roman" w:hAnsi="Times New Roman" w:cs="Times New Roman"/>
          <w:sz w:val="28"/>
          <w:szCs w:val="28"/>
        </w:rPr>
        <w:t xml:space="preserve">  заседания:</w:t>
      </w:r>
    </w:p>
    <w:p w:rsidR="00DC1AC8" w:rsidRPr="00DC1AC8" w:rsidRDefault="0021314D" w:rsidP="00DC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428">
        <w:rPr>
          <w:rFonts w:ascii="Times New Roman" w:hAnsi="Times New Roman" w:cs="Times New Roman"/>
          <w:sz w:val="28"/>
          <w:szCs w:val="28"/>
        </w:rPr>
        <w:t> </w:t>
      </w:r>
      <w:r w:rsidR="00DC1AC8" w:rsidRPr="001E45F0">
        <w:rPr>
          <w:rFonts w:ascii="Times New Roman" w:hAnsi="Times New Roman" w:cs="Times New Roman"/>
          <w:b/>
          <w:sz w:val="28"/>
          <w:szCs w:val="28"/>
        </w:rPr>
        <w:t>19.04.2023</w:t>
      </w:r>
      <w:r w:rsidR="00691348">
        <w:rPr>
          <w:rFonts w:ascii="Times New Roman" w:hAnsi="Times New Roman" w:cs="Times New Roman"/>
          <w:b/>
          <w:sz w:val="28"/>
          <w:szCs w:val="28"/>
        </w:rPr>
        <w:t>:</w:t>
      </w:r>
      <w:r w:rsidR="00685013" w:rsidRPr="00E40428">
        <w:rPr>
          <w:rFonts w:ascii="Times New Roman" w:hAnsi="Times New Roman" w:cs="Times New Roman"/>
          <w:sz w:val="28"/>
          <w:szCs w:val="28"/>
        </w:rPr>
        <w:t xml:space="preserve"> </w:t>
      </w:r>
      <w:r w:rsidR="00DC1AC8" w:rsidRPr="00DC1AC8">
        <w:rPr>
          <w:rFonts w:ascii="Times New Roman" w:hAnsi="Times New Roman" w:cs="Times New Roman"/>
          <w:sz w:val="28"/>
          <w:szCs w:val="28"/>
        </w:rPr>
        <w:t>Рассмотрение запросов Министерства природных ресурсов и экологии Российской Федерации о предложениях по установлению сроков охоты на кабана, пушные виды, на лимитированные (квотируемые) виды, а также сроков охоты на группы пернатой дичи (боровая, степная и полевая, болотно-луговая, водоплавающая и горная ди</w:t>
      </w:r>
      <w:r w:rsidR="00DC1AC8">
        <w:rPr>
          <w:rFonts w:ascii="Times New Roman" w:hAnsi="Times New Roman" w:cs="Times New Roman"/>
          <w:sz w:val="28"/>
          <w:szCs w:val="28"/>
        </w:rPr>
        <w:t>чь).</w:t>
      </w:r>
    </w:p>
    <w:p w:rsidR="00DC1AC8" w:rsidRPr="00DC1AC8" w:rsidRDefault="001E45F0" w:rsidP="006F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предложения</w:t>
      </w:r>
      <w:r w:rsidR="00DC1AC8" w:rsidRPr="00DC1AC8">
        <w:rPr>
          <w:rFonts w:ascii="Times New Roman" w:hAnsi="Times New Roman" w:cs="Times New Roman"/>
          <w:sz w:val="28"/>
          <w:szCs w:val="28"/>
        </w:rPr>
        <w:t xml:space="preserve"> установить сроки охоты на лося на все половозрастные в г</w:t>
      </w:r>
      <w:r w:rsidR="006F69F5">
        <w:rPr>
          <w:rFonts w:ascii="Times New Roman" w:hAnsi="Times New Roman" w:cs="Times New Roman"/>
          <w:sz w:val="28"/>
          <w:szCs w:val="28"/>
        </w:rPr>
        <w:t>руппы с 1 октября по 10 января, на кабана в</w:t>
      </w:r>
      <w:r w:rsidR="00DC1AC8" w:rsidRPr="00DC1AC8">
        <w:rPr>
          <w:rFonts w:ascii="Times New Roman" w:hAnsi="Times New Roman" w:cs="Times New Roman"/>
          <w:sz w:val="28"/>
          <w:szCs w:val="28"/>
        </w:rPr>
        <w:t xml:space="preserve"> сроки охоты по федеральным правилам. </w:t>
      </w:r>
      <w:r w:rsidR="006F69F5">
        <w:rPr>
          <w:rFonts w:ascii="Times New Roman" w:hAnsi="Times New Roman" w:cs="Times New Roman"/>
          <w:sz w:val="28"/>
          <w:szCs w:val="28"/>
        </w:rPr>
        <w:t>По волку предложено</w:t>
      </w:r>
      <w:r w:rsidR="00DC1AC8" w:rsidRPr="00DC1AC8">
        <w:rPr>
          <w:rFonts w:ascii="Times New Roman" w:hAnsi="Times New Roman" w:cs="Times New Roman"/>
          <w:sz w:val="28"/>
          <w:szCs w:val="28"/>
        </w:rPr>
        <w:t xml:space="preserve"> установить срок охоты на волка круглогодично производственным охотничьим инспекторам</w:t>
      </w:r>
      <w:r w:rsidR="008B408D">
        <w:rPr>
          <w:rFonts w:ascii="Times New Roman" w:hAnsi="Times New Roman" w:cs="Times New Roman"/>
          <w:sz w:val="28"/>
          <w:szCs w:val="28"/>
        </w:rPr>
        <w:t xml:space="preserve"> (п</w:t>
      </w:r>
      <w:r w:rsidR="00DC1AC8" w:rsidRPr="00DC1AC8">
        <w:rPr>
          <w:rFonts w:ascii="Times New Roman" w:hAnsi="Times New Roman" w:cs="Times New Roman"/>
          <w:sz w:val="28"/>
          <w:szCs w:val="28"/>
        </w:rPr>
        <w:t>.36 Правил охоты, утвержденных приказом Минприроды № 477 исключить, установив сроки добычи волка, шакала, лисицы, енотовидной собаки в сроки охоты на пушные виды</w:t>
      </w:r>
      <w:r w:rsidR="008B408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C1AC8" w:rsidRPr="00DC1AC8">
        <w:rPr>
          <w:rFonts w:ascii="Times New Roman" w:hAnsi="Times New Roman" w:cs="Times New Roman"/>
          <w:sz w:val="28"/>
          <w:szCs w:val="28"/>
        </w:rPr>
        <w:t>.</w:t>
      </w:r>
    </w:p>
    <w:p w:rsidR="00DC1AC8" w:rsidRPr="00DC1AC8" w:rsidRDefault="001E45F0" w:rsidP="00DC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группам птиц:</w:t>
      </w:r>
    </w:p>
    <w:p w:rsidR="00DC1AC8" w:rsidRPr="00DC1AC8" w:rsidRDefault="00DC1AC8" w:rsidP="00DC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AC8">
        <w:rPr>
          <w:rFonts w:ascii="Times New Roman" w:hAnsi="Times New Roman" w:cs="Times New Roman"/>
          <w:sz w:val="28"/>
          <w:szCs w:val="28"/>
        </w:rPr>
        <w:t>1) Разделить группу видов «боровая дичь», выделив из нее вальдшнепа, глухаря и тетерева отдельными охотничьими ресурсами (в части установления сроков охоты на весенний период). В летне-осенний и осенне-зимний период сократить срок охоты на вальдшнепа в связи с его миграцией до 30 ноября (в период декабрь, январь и февраль на территории Ленинградской области его нет).</w:t>
      </w:r>
    </w:p>
    <w:p w:rsidR="00DC1AC8" w:rsidRPr="00DC1AC8" w:rsidRDefault="00DC1AC8" w:rsidP="00DC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AC8">
        <w:rPr>
          <w:rFonts w:ascii="Times New Roman" w:hAnsi="Times New Roman" w:cs="Times New Roman"/>
          <w:sz w:val="28"/>
          <w:szCs w:val="28"/>
        </w:rPr>
        <w:t xml:space="preserve">2) Весеннюю охоту разрешить в течение 15 дней (с </w:t>
      </w:r>
      <w:proofErr w:type="gramStart"/>
      <w:r w:rsidRPr="00DC1AC8">
        <w:rPr>
          <w:rFonts w:ascii="Times New Roman" w:hAnsi="Times New Roman" w:cs="Times New Roman"/>
          <w:sz w:val="28"/>
          <w:szCs w:val="28"/>
        </w:rPr>
        <w:t>подсадной</w:t>
      </w:r>
      <w:proofErr w:type="gramEnd"/>
      <w:r w:rsidRPr="00DC1AC8">
        <w:rPr>
          <w:rFonts w:ascii="Times New Roman" w:hAnsi="Times New Roman" w:cs="Times New Roman"/>
          <w:sz w:val="28"/>
          <w:szCs w:val="28"/>
        </w:rPr>
        <w:t xml:space="preserve"> на селезня 30 дней).</w:t>
      </w:r>
    </w:p>
    <w:p w:rsidR="00DC1AC8" w:rsidRPr="00DC1AC8" w:rsidRDefault="00DC1AC8" w:rsidP="00DC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AC8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3D740E" w:rsidRPr="00E40428" w:rsidRDefault="00DC1AC8" w:rsidP="00DC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C8">
        <w:rPr>
          <w:rFonts w:ascii="Times New Roman" w:hAnsi="Times New Roman" w:cs="Times New Roman"/>
          <w:sz w:val="28"/>
          <w:szCs w:val="28"/>
        </w:rPr>
        <w:t>Направить в комитет информацию для подготовки предложений в Министерство природных ресурсов и экологии  Российской Федерации в части изменений сроков охоты на виды охотничьих ресурсов, в отношении которых устанавливается лимит добыч, а также на кабана и пушных животных, на группы пернатой дичи в весенне-летний, летне-осенний и осенне-зимний периоды, а также установления минимального периода осуществления охоты на пернатую дичь согласно итогам голосования.</w:t>
      </w:r>
      <w:proofErr w:type="gramEnd"/>
    </w:p>
    <w:p w:rsidR="001E45F0" w:rsidRDefault="001E45F0" w:rsidP="00FE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B5B" w:rsidRDefault="00691348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27.09.2023:</w:t>
      </w:r>
      <w:r w:rsidR="00517B5B">
        <w:rPr>
          <w:rFonts w:ascii="Times New Roman" w:hAnsi="Times New Roman" w:cs="Times New Roman"/>
          <w:sz w:val="28"/>
          <w:szCs w:val="28"/>
        </w:rPr>
        <w:t xml:space="preserve"> Рассмотрение вопросов</w:t>
      </w:r>
      <w:r w:rsidR="00517B5B" w:rsidRPr="00517B5B">
        <w:rPr>
          <w:rFonts w:ascii="Times New Roman" w:hAnsi="Times New Roman" w:cs="Times New Roman"/>
          <w:sz w:val="28"/>
          <w:szCs w:val="28"/>
        </w:rPr>
        <w:t xml:space="preserve"> о проблемах взаимодействия при осуществлении </w:t>
      </w:r>
      <w:proofErr w:type="spellStart"/>
      <w:r w:rsidR="00517B5B" w:rsidRPr="00517B5B">
        <w:rPr>
          <w:rFonts w:ascii="Times New Roman" w:hAnsi="Times New Roman" w:cs="Times New Roman"/>
          <w:sz w:val="28"/>
          <w:szCs w:val="28"/>
        </w:rPr>
        <w:t>охотхозя</w:t>
      </w:r>
      <w:r w:rsidR="00517B5B">
        <w:rPr>
          <w:rFonts w:ascii="Times New Roman" w:hAnsi="Times New Roman" w:cs="Times New Roman"/>
          <w:sz w:val="28"/>
          <w:szCs w:val="28"/>
        </w:rPr>
        <w:t>йственной</w:t>
      </w:r>
      <w:proofErr w:type="spellEnd"/>
      <w:r w:rsidR="00517B5B">
        <w:rPr>
          <w:rFonts w:ascii="Times New Roman" w:hAnsi="Times New Roman" w:cs="Times New Roman"/>
          <w:sz w:val="28"/>
          <w:szCs w:val="28"/>
        </w:rPr>
        <w:t xml:space="preserve"> и лесной деятельности, доклад о </w:t>
      </w:r>
      <w:r w:rsidR="00DC43B7">
        <w:rPr>
          <w:rFonts w:ascii="Times New Roman" w:hAnsi="Times New Roman" w:cs="Times New Roman"/>
          <w:sz w:val="28"/>
          <w:szCs w:val="28"/>
        </w:rPr>
        <w:t>плане профилактики на 2024 год, обсуждение целесообразности установления ограничений охоты в зонах нагонки, натаски собак охотничьих пород:</w:t>
      </w:r>
    </w:p>
    <w:p w:rsidR="00517B5B" w:rsidRPr="00517B5B" w:rsidRDefault="00DC43B7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7B5B" w:rsidRPr="00517B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14.03.1995 № 33-ФЗ «Об особо охраняемых природных территориях» (далее – Закон №33-ФЗ), Федеральным законом от 10.01.2002 № 7-ФЗ «Об охране окружающей среды» (далее – Закон №7-ФЗ) на территории Ленинградской области </w:t>
      </w:r>
      <w:r w:rsidR="00517B5B" w:rsidRPr="00517B5B">
        <w:rPr>
          <w:rFonts w:ascii="Times New Roman" w:hAnsi="Times New Roman" w:cs="Times New Roman"/>
          <w:sz w:val="28"/>
          <w:szCs w:val="28"/>
        </w:rPr>
        <w:lastRenderedPageBreak/>
        <w:t>создаются особо охраняемые природные территории, в соответствии с которыми вводятся ограничения и запреты в области охоты, воспроизводства и сохранения охотничьих ресурсов, запрет на использование охотничьего огнестрельного, метательного стрелкового оружия.</w:t>
      </w:r>
    </w:p>
    <w:p w:rsidR="00517B5B" w:rsidRPr="00517B5B" w:rsidRDefault="00517B5B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 xml:space="preserve">При этом мнение юридических лиц, осуществляющих на данных участках </w:t>
      </w:r>
      <w:proofErr w:type="spellStart"/>
      <w:r w:rsidRPr="00517B5B">
        <w:rPr>
          <w:rFonts w:ascii="Times New Roman" w:hAnsi="Times New Roman" w:cs="Times New Roman"/>
          <w:sz w:val="28"/>
          <w:szCs w:val="28"/>
        </w:rPr>
        <w:t>охотхозяйственную</w:t>
      </w:r>
      <w:proofErr w:type="spellEnd"/>
      <w:r w:rsidRPr="00517B5B">
        <w:rPr>
          <w:rFonts w:ascii="Times New Roman" w:hAnsi="Times New Roman" w:cs="Times New Roman"/>
          <w:sz w:val="28"/>
          <w:szCs w:val="28"/>
        </w:rPr>
        <w:t xml:space="preserve"> деятельность (финансовые затраты на создание и содержание объектов охотничьей инфраструктуры, прочее) не учитывается.</w:t>
      </w:r>
    </w:p>
    <w:p w:rsidR="00517B5B" w:rsidRDefault="00517B5B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 xml:space="preserve">Предложение: Подготовить обращение </w:t>
      </w:r>
      <w:proofErr w:type="gramStart"/>
      <w:r w:rsidRPr="00517B5B">
        <w:rPr>
          <w:rFonts w:ascii="Times New Roman" w:hAnsi="Times New Roman" w:cs="Times New Roman"/>
          <w:sz w:val="28"/>
          <w:szCs w:val="28"/>
        </w:rPr>
        <w:t>к Губернатору Ленинградской области от Общественного совета при комитете об обязательности согласования с комитетом</w:t>
      </w:r>
      <w:proofErr w:type="gramEnd"/>
      <w:r w:rsidRPr="00517B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7B5B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517B5B">
        <w:rPr>
          <w:rFonts w:ascii="Times New Roman" w:hAnsi="Times New Roman" w:cs="Times New Roman"/>
          <w:sz w:val="28"/>
          <w:szCs w:val="28"/>
        </w:rPr>
        <w:t xml:space="preserve">, осуществляющими свою деятельность на территории создаваемых ООПТ в части вводимых ограничений для осуществления охоты и ведения </w:t>
      </w:r>
      <w:proofErr w:type="spellStart"/>
      <w:r w:rsidRPr="00517B5B">
        <w:rPr>
          <w:rFonts w:ascii="Times New Roman" w:hAnsi="Times New Roman" w:cs="Times New Roman"/>
          <w:sz w:val="28"/>
          <w:szCs w:val="28"/>
        </w:rPr>
        <w:t>охотхозяйственной</w:t>
      </w:r>
      <w:proofErr w:type="spellEnd"/>
      <w:r w:rsidRPr="00517B5B">
        <w:rPr>
          <w:rFonts w:ascii="Times New Roman" w:hAnsi="Times New Roman" w:cs="Times New Roman"/>
          <w:sz w:val="28"/>
          <w:szCs w:val="28"/>
        </w:rPr>
        <w:t xml:space="preserve"> деятельности. Аналогичные требования об обязательности согласования с комитетом и </w:t>
      </w:r>
      <w:proofErr w:type="spellStart"/>
      <w:r w:rsidRPr="00517B5B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517B5B">
        <w:rPr>
          <w:rFonts w:ascii="Times New Roman" w:hAnsi="Times New Roman" w:cs="Times New Roman"/>
          <w:sz w:val="28"/>
          <w:szCs w:val="28"/>
        </w:rPr>
        <w:t xml:space="preserve"> применять также в случае изменения охранного режима на </w:t>
      </w:r>
      <w:proofErr w:type="gramStart"/>
      <w:r w:rsidRPr="00517B5B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517B5B">
        <w:rPr>
          <w:rFonts w:ascii="Times New Roman" w:hAnsi="Times New Roman" w:cs="Times New Roman"/>
          <w:sz w:val="28"/>
          <w:szCs w:val="28"/>
        </w:rPr>
        <w:t xml:space="preserve"> ранее ООПТ.</w:t>
      </w:r>
    </w:p>
    <w:p w:rsidR="00517B5B" w:rsidRDefault="00DC43B7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7B5B" w:rsidRPr="00517B5B">
        <w:rPr>
          <w:rFonts w:ascii="Times New Roman" w:hAnsi="Times New Roman" w:cs="Times New Roman"/>
          <w:sz w:val="28"/>
          <w:szCs w:val="28"/>
        </w:rPr>
        <w:t>Обсуждение Плана профилактики на 2024 год в рамках исполнения требований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7B5B" w:rsidRPr="00517B5B" w:rsidRDefault="00517B5B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B5B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17B5B">
        <w:rPr>
          <w:rFonts w:ascii="Times New Roman" w:hAnsi="Times New Roman" w:cs="Times New Roman"/>
          <w:sz w:val="28"/>
          <w:szCs w:val="28"/>
        </w:rPr>
        <w:t>: принять к сведению указанную информацию.</w:t>
      </w:r>
    </w:p>
    <w:p w:rsidR="00DC43B7" w:rsidRDefault="00DC43B7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7B5B" w:rsidRPr="00517B5B">
        <w:rPr>
          <w:rFonts w:ascii="Times New Roman" w:hAnsi="Times New Roman" w:cs="Times New Roman"/>
          <w:sz w:val="28"/>
          <w:szCs w:val="28"/>
        </w:rPr>
        <w:t xml:space="preserve">Обсуждение изменений, внесенных в постановление Губернатора Ленинградской области от 22.10.2021 №100-пг «Об утверждении схемы размещения, использования и охраны охотничьих угодий на территории Ленинградской области» в части утверждения зон нагонки, натаски охотничьих собак и о целесообразности (нецелесообразности) введения ограничений охоты в указанных зонах (с применением огнестрельного охотничьего оружия). </w:t>
      </w:r>
    </w:p>
    <w:p w:rsidR="001E45F0" w:rsidRDefault="001135E2" w:rsidP="0051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</w:t>
      </w:r>
      <w:r w:rsidR="00517B5B" w:rsidRPr="00517B5B">
        <w:rPr>
          <w:rFonts w:ascii="Times New Roman" w:hAnsi="Times New Roman" w:cs="Times New Roman"/>
          <w:sz w:val="28"/>
          <w:szCs w:val="28"/>
        </w:rPr>
        <w:t xml:space="preserve">: оставить на усмотрение юридических лиц Ленинградской области, осуществляющих </w:t>
      </w:r>
      <w:proofErr w:type="spellStart"/>
      <w:r w:rsidR="00517B5B" w:rsidRPr="00517B5B">
        <w:rPr>
          <w:rFonts w:ascii="Times New Roman" w:hAnsi="Times New Roman" w:cs="Times New Roman"/>
          <w:sz w:val="28"/>
          <w:szCs w:val="28"/>
        </w:rPr>
        <w:t>охотозяйственную</w:t>
      </w:r>
      <w:proofErr w:type="spellEnd"/>
      <w:r w:rsidR="00517B5B" w:rsidRPr="00517B5B">
        <w:rPr>
          <w:rFonts w:ascii="Times New Roman" w:hAnsi="Times New Roman" w:cs="Times New Roman"/>
          <w:sz w:val="28"/>
          <w:szCs w:val="28"/>
        </w:rPr>
        <w:t xml:space="preserve"> деятельность, вопрос о введении на закрепленных за ними охотничьих угодьях запрета на охоту в зонах нагонки, натаски.</w:t>
      </w:r>
    </w:p>
    <w:p w:rsidR="001E45F0" w:rsidRDefault="001E45F0" w:rsidP="00FE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7CE" w:rsidRDefault="00691348" w:rsidP="00D467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19.12.2023:</w:t>
      </w:r>
      <w:r w:rsidR="001135E2" w:rsidRPr="0011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E2">
        <w:rPr>
          <w:rFonts w:ascii="Times New Roman" w:eastAsia="Calibri" w:hAnsi="Times New Roman" w:cs="Times New Roman"/>
          <w:sz w:val="27"/>
          <w:szCs w:val="27"/>
        </w:rPr>
        <w:t>Подведение итогов совместной работы комитета и О</w:t>
      </w:r>
      <w:r>
        <w:rPr>
          <w:rFonts w:ascii="Times New Roman" w:eastAsia="Calibri" w:hAnsi="Times New Roman" w:cs="Times New Roman"/>
          <w:sz w:val="27"/>
          <w:szCs w:val="27"/>
        </w:rPr>
        <w:t>бщественного совета</w:t>
      </w:r>
      <w:r w:rsidR="001135E2">
        <w:rPr>
          <w:rFonts w:ascii="Times New Roman" w:eastAsia="Calibri" w:hAnsi="Times New Roman" w:cs="Times New Roman"/>
          <w:sz w:val="27"/>
          <w:szCs w:val="27"/>
        </w:rPr>
        <w:t xml:space="preserve"> при комитете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за 2023 год</w:t>
      </w:r>
      <w:r w:rsidR="001135E2">
        <w:rPr>
          <w:rFonts w:ascii="Times New Roman" w:eastAsia="Calibri" w:hAnsi="Times New Roman" w:cs="Times New Roman"/>
          <w:sz w:val="27"/>
          <w:szCs w:val="27"/>
        </w:rPr>
        <w:t>. Отмечена положительная работа в части утверждения квот и лимитов на добычу охотничьих ресурсов, включая европейскую косулю. Установление выплат на добычу в</w:t>
      </w:r>
      <w:r>
        <w:rPr>
          <w:rFonts w:ascii="Times New Roman" w:eastAsia="Calibri" w:hAnsi="Times New Roman" w:cs="Times New Roman"/>
          <w:sz w:val="27"/>
          <w:szCs w:val="27"/>
        </w:rPr>
        <w:t>олков в Ленинградской области, в том числе р</w:t>
      </w:r>
      <w:r w:rsidR="001135E2">
        <w:rPr>
          <w:rFonts w:ascii="Times New Roman" w:eastAsia="Calibri" w:hAnsi="Times New Roman" w:cs="Times New Roman"/>
          <w:sz w:val="27"/>
          <w:szCs w:val="27"/>
        </w:rPr>
        <w:t>еал</w:t>
      </w:r>
      <w:r w:rsidR="00D467CE">
        <w:rPr>
          <w:rFonts w:ascii="Times New Roman" w:eastAsia="Calibri" w:hAnsi="Times New Roman" w:cs="Times New Roman"/>
          <w:sz w:val="27"/>
          <w:szCs w:val="27"/>
        </w:rPr>
        <w:t xml:space="preserve">изация части </w:t>
      </w:r>
      <w:r>
        <w:rPr>
          <w:rFonts w:ascii="Times New Roman" w:eastAsia="Calibri" w:hAnsi="Times New Roman" w:cs="Times New Roman"/>
          <w:sz w:val="27"/>
          <w:szCs w:val="27"/>
        </w:rPr>
        <w:t>утвержденного финансирования</w:t>
      </w:r>
      <w:r w:rsidR="00D467CE">
        <w:rPr>
          <w:rFonts w:ascii="Times New Roman" w:eastAsia="Calibri" w:hAnsi="Times New Roman" w:cs="Times New Roman"/>
          <w:sz w:val="27"/>
          <w:szCs w:val="27"/>
        </w:rPr>
        <w:t xml:space="preserve"> в 2023 году</w:t>
      </w:r>
    </w:p>
    <w:p w:rsidR="001135E2" w:rsidRPr="00D467CE" w:rsidRDefault="00D467CE" w:rsidP="00D467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Рассмотрены предложения о</w:t>
      </w:r>
      <w:r w:rsidR="001135E2" w:rsidRPr="00D467CE">
        <w:rPr>
          <w:rFonts w:ascii="Times New Roman" w:eastAsia="Calibri" w:hAnsi="Times New Roman" w:cs="Times New Roman"/>
          <w:sz w:val="27"/>
          <w:szCs w:val="27"/>
        </w:rPr>
        <w:t xml:space="preserve"> целесообразности внесения изменений в Постановление Губернатора Ленинградской области от 25.03.2021 № 21-пг «Об определении видов разрешенной охоты, сроков осуществления охоты,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области» в части включения в сроки весенней охоты – охоту на казарку белощекую (определение сроков </w:t>
      </w:r>
      <w:r w:rsidR="001135E2" w:rsidRPr="00D467CE">
        <w:rPr>
          <w:rFonts w:ascii="Times New Roman" w:eastAsia="Calibri" w:hAnsi="Times New Roman" w:cs="Times New Roman"/>
          <w:sz w:val="27"/>
          <w:szCs w:val="27"/>
        </w:rPr>
        <w:lastRenderedPageBreak/>
        <w:t>охоты, установление норматива</w:t>
      </w:r>
      <w:proofErr w:type="gramEnd"/>
      <w:r w:rsidR="001135E2" w:rsidRPr="00D467CE">
        <w:rPr>
          <w:rFonts w:ascii="Times New Roman" w:eastAsia="Calibri" w:hAnsi="Times New Roman" w:cs="Times New Roman"/>
          <w:sz w:val="27"/>
          <w:szCs w:val="27"/>
        </w:rPr>
        <w:t xml:space="preserve"> добычи в сутки), а также рассмотрение вопроса об увеличении норматива добычи гуся в сутки в сроки весенней охоты.</w:t>
      </w:r>
    </w:p>
    <w:p w:rsidR="001135E2" w:rsidRDefault="001135E2" w:rsidP="001135E2">
      <w:pPr>
        <w:pStyle w:val="a3"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Принято к сведению мнение районных отделов комитета.</w:t>
      </w:r>
    </w:p>
    <w:p w:rsidR="001135E2" w:rsidRPr="006B5358" w:rsidRDefault="001135E2" w:rsidP="00113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Проведено обсуждение практики соседствующих субъектов (Вологодской области, Псковской области, Республики Карелия, Новгородской области.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Предложено увеличить ному добычи гуся (казарки)  до 5 (пяти) особей в сутки.</w:t>
      </w:r>
    </w:p>
    <w:p w:rsidR="001135E2" w:rsidRDefault="00D467CE" w:rsidP="001135E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Предложено направить </w:t>
      </w:r>
      <w:proofErr w:type="gramStart"/>
      <w:r w:rsidR="00B25891">
        <w:rPr>
          <w:rFonts w:ascii="Times New Roman" w:eastAsia="Calibri" w:hAnsi="Times New Roman" w:cs="Times New Roman"/>
          <w:sz w:val="27"/>
          <w:szCs w:val="27"/>
        </w:rPr>
        <w:t xml:space="preserve">в комитет </w:t>
      </w:r>
      <w:r w:rsidR="0032550B">
        <w:rPr>
          <w:rFonts w:ascii="Times New Roman" w:eastAsia="Calibri" w:hAnsi="Times New Roman" w:cs="Times New Roman"/>
          <w:sz w:val="27"/>
          <w:szCs w:val="27"/>
        </w:rPr>
        <w:t>рекомендации</w:t>
      </w:r>
      <w:r w:rsidR="00B25891">
        <w:rPr>
          <w:rFonts w:ascii="Times New Roman" w:eastAsia="Calibri" w:hAnsi="Times New Roman" w:cs="Times New Roman"/>
          <w:sz w:val="27"/>
          <w:szCs w:val="27"/>
        </w:rPr>
        <w:t xml:space="preserve"> о подготовке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запрос</w:t>
      </w:r>
      <w:r w:rsidR="00B25891">
        <w:rPr>
          <w:rFonts w:ascii="Times New Roman" w:eastAsia="Calibri" w:hAnsi="Times New Roman" w:cs="Times New Roman"/>
          <w:sz w:val="27"/>
          <w:szCs w:val="27"/>
        </w:rPr>
        <w:t>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 научно-консультационные организации для получения </w:t>
      </w:r>
      <w:r w:rsidR="00B25891">
        <w:rPr>
          <w:rFonts w:ascii="Times New Roman" w:eastAsia="Calibri" w:hAnsi="Times New Roman" w:cs="Times New Roman"/>
          <w:sz w:val="27"/>
          <w:szCs w:val="27"/>
        </w:rPr>
        <w:t>соответствующих заключений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 </w:t>
      </w:r>
      <w:r w:rsidR="00B25891">
        <w:rPr>
          <w:rFonts w:ascii="Times New Roman" w:eastAsia="Calibri" w:hAnsi="Times New Roman" w:cs="Times New Roman"/>
          <w:sz w:val="27"/>
          <w:szCs w:val="27"/>
        </w:rPr>
        <w:t>нормативах</w:t>
      </w:r>
      <w:proofErr w:type="gramEnd"/>
      <w:r w:rsidR="001135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25891">
        <w:rPr>
          <w:rFonts w:ascii="Times New Roman" w:eastAsia="Calibri" w:hAnsi="Times New Roman" w:cs="Times New Roman"/>
          <w:sz w:val="27"/>
          <w:szCs w:val="27"/>
        </w:rPr>
        <w:t>добычи</w:t>
      </w:r>
      <w:r w:rsidR="001135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25891">
        <w:rPr>
          <w:rFonts w:ascii="Times New Roman" w:eastAsia="Calibri" w:hAnsi="Times New Roman" w:cs="Times New Roman"/>
          <w:sz w:val="27"/>
          <w:szCs w:val="27"/>
        </w:rPr>
        <w:t>пернатой дичи в сроки весенней охоты на территории Ленинградской области</w:t>
      </w:r>
      <w:r w:rsidR="001135E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135E2" w:rsidRDefault="0032550B" w:rsidP="001135E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Предложено направить в комитет рекомендации о</w:t>
      </w:r>
      <w:r w:rsidR="001135E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размещении в социальных сетях </w:t>
      </w:r>
      <w:r w:rsidR="001135E2">
        <w:rPr>
          <w:rFonts w:ascii="Times New Roman" w:eastAsia="Calibri" w:hAnsi="Times New Roman" w:cs="Times New Roman"/>
          <w:sz w:val="27"/>
          <w:szCs w:val="27"/>
        </w:rPr>
        <w:t>информаци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="00605D2D">
        <w:rPr>
          <w:rFonts w:ascii="Times New Roman" w:eastAsia="Calibri" w:hAnsi="Times New Roman" w:cs="Times New Roman"/>
          <w:sz w:val="27"/>
          <w:szCs w:val="27"/>
        </w:rPr>
        <w:t xml:space="preserve"> (особенно в сезонные сроки охоты)</w:t>
      </w:r>
      <w:r w:rsidR="001135E2">
        <w:rPr>
          <w:rFonts w:ascii="Times New Roman" w:eastAsia="Calibri" w:hAnsi="Times New Roman" w:cs="Times New Roman"/>
          <w:sz w:val="27"/>
          <w:szCs w:val="27"/>
        </w:rPr>
        <w:t xml:space="preserve"> о видах пернатой дичи, относящейся в охотничьим ресурсам и разрешенной к добыче, а также о принадлежности пернатых к редким и занесенным в Красную книгу Российской Фе</w:t>
      </w:r>
      <w:r w:rsidR="00605D2D">
        <w:rPr>
          <w:rFonts w:ascii="Times New Roman" w:eastAsia="Calibri" w:hAnsi="Times New Roman" w:cs="Times New Roman"/>
          <w:sz w:val="27"/>
          <w:szCs w:val="27"/>
        </w:rPr>
        <w:t>дерации и Ленинградской области.</w:t>
      </w:r>
      <w:proofErr w:type="gramEnd"/>
    </w:p>
    <w:p w:rsidR="00C312C7" w:rsidRPr="00E40428" w:rsidRDefault="00C312C7" w:rsidP="00113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12C7" w:rsidRPr="00E4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BBA"/>
    <w:multiLevelType w:val="hybridMultilevel"/>
    <w:tmpl w:val="547EB8FC"/>
    <w:lvl w:ilvl="0" w:tplc="69BCC9A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5"/>
    <w:rsid w:val="001135E2"/>
    <w:rsid w:val="001E45F0"/>
    <w:rsid w:val="001F30ED"/>
    <w:rsid w:val="0021314D"/>
    <w:rsid w:val="0032550B"/>
    <w:rsid w:val="003A5449"/>
    <w:rsid w:val="003D740E"/>
    <w:rsid w:val="00461636"/>
    <w:rsid w:val="005119D0"/>
    <w:rsid w:val="00517B5B"/>
    <w:rsid w:val="00605D2D"/>
    <w:rsid w:val="00656533"/>
    <w:rsid w:val="00685013"/>
    <w:rsid w:val="00691348"/>
    <w:rsid w:val="006B0767"/>
    <w:rsid w:val="006F69F5"/>
    <w:rsid w:val="00724CC2"/>
    <w:rsid w:val="008B408D"/>
    <w:rsid w:val="00956C4C"/>
    <w:rsid w:val="00B25891"/>
    <w:rsid w:val="00C312C7"/>
    <w:rsid w:val="00D467CE"/>
    <w:rsid w:val="00DC1AC8"/>
    <w:rsid w:val="00DC43B7"/>
    <w:rsid w:val="00E40428"/>
    <w:rsid w:val="00F657C5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Вавилова</dc:creator>
  <cp:lastModifiedBy>Юлия Анатольевна Вавилова</cp:lastModifiedBy>
  <cp:revision>4</cp:revision>
  <dcterms:created xsi:type="dcterms:W3CDTF">2024-02-01T16:02:00Z</dcterms:created>
  <dcterms:modified xsi:type="dcterms:W3CDTF">2024-02-02T07:05:00Z</dcterms:modified>
</cp:coreProperties>
</file>