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CD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</w:p>
    <w:p w:rsidR="004F70E9" w:rsidRDefault="004F70E9" w:rsidP="00860BE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60BE1" w:rsidRPr="004E765C" w:rsidRDefault="008E605B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60BE1" w:rsidRPr="008839C5">
          <w:rPr>
            <w:rFonts w:ascii="Times New Roman" w:hAnsi="Times New Roman" w:cs="Times New Roman"/>
            <w:b/>
            <w:sz w:val="24"/>
            <w:szCs w:val="24"/>
          </w:rPr>
          <w:t>за</w:t>
        </w:r>
      </w:hyperlink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03858" w:rsidRPr="008839C5">
        <w:rPr>
          <w:rFonts w:ascii="Times New Roman" w:hAnsi="Times New Roman" w:cs="Times New Roman"/>
          <w:b/>
          <w:sz w:val="24"/>
          <w:szCs w:val="24"/>
        </w:rPr>
        <w:t>2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года с нарастающим итогом</w:t>
      </w:r>
      <w:r w:rsidR="00860BE1" w:rsidRPr="008839C5">
        <w:rPr>
          <w:rFonts w:ascii="Times New Roman" w:hAnsi="Times New Roman" w:cs="Times New Roman"/>
          <w:sz w:val="24"/>
          <w:szCs w:val="24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>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3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3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3D754F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4F70E9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A91245" w:rsidP="004F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таблице 3.4</w:t>
      </w:r>
      <w:r w:rsidR="004F7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0E9">
        <w:rPr>
          <w:rFonts w:ascii="Times New Roman" w:hAnsi="Times New Roman" w:cs="Times New Roman"/>
          <w:sz w:val="28"/>
          <w:szCs w:val="28"/>
        </w:rPr>
        <w:t xml:space="preserve">Сведения о  добыче  охотничьих  ресурсов,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F70E9">
        <w:rPr>
          <w:rFonts w:ascii="Times New Roman" w:hAnsi="Times New Roman" w:cs="Times New Roman"/>
          <w:sz w:val="28"/>
          <w:szCs w:val="28"/>
        </w:rPr>
        <w:t>устанавливается лимит добычи,</w:t>
      </w:r>
      <w:r w:rsidR="004F70E9">
        <w:rPr>
          <w:sz w:val="28"/>
          <w:szCs w:val="28"/>
        </w:rPr>
        <w:t xml:space="preserve"> </w:t>
      </w:r>
      <w:r w:rsidR="008839C5">
        <w:rPr>
          <w:sz w:val="28"/>
          <w:szCs w:val="28"/>
        </w:rPr>
        <w:t xml:space="preserve">                                  </w:t>
      </w:r>
      <w:r w:rsidR="004F70E9" w:rsidRPr="004F70E9">
        <w:rPr>
          <w:b/>
          <w:sz w:val="28"/>
          <w:szCs w:val="28"/>
        </w:rPr>
        <w:t>за</w:t>
      </w:r>
      <w:r w:rsidR="004F70E9">
        <w:rPr>
          <w:sz w:val="28"/>
          <w:szCs w:val="28"/>
        </w:rPr>
        <w:t xml:space="preserve"> 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E605B" w:rsidRPr="008E60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839C5" w:rsidRPr="008E60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E605B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3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8839C5" w:rsidRPr="008E605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="004F70E9">
        <w:rPr>
          <w:rFonts w:ascii="Times New Roman" w:hAnsi="Times New Roman" w:cs="Times New Roman"/>
          <w:sz w:val="28"/>
          <w:szCs w:val="28"/>
        </w:rPr>
        <w:t xml:space="preserve">, указываются сведения о выдаче разрешений на добычу охотничьих ресурсов и сведения о добыче охотничьих ресурсов </w:t>
      </w:r>
      <w:r w:rsidR="008839C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8839C5">
        <w:rPr>
          <w:rFonts w:ascii="Times New Roman" w:hAnsi="Times New Roman" w:cs="Times New Roman"/>
          <w:b/>
          <w:sz w:val="28"/>
          <w:szCs w:val="28"/>
          <w:u w:val="single"/>
        </w:rPr>
        <w:t>с 1 января 2022 года по 30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605B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bookmarkStart w:id="0" w:name="_GoBack"/>
      <w:bookmarkEnd w:id="0"/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F70E9" w:rsidRPr="004E765C" w:rsidRDefault="004F70E9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70E9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231CD"/>
    <w:rsid w:val="00044CF7"/>
    <w:rsid w:val="002245FA"/>
    <w:rsid w:val="00263627"/>
    <w:rsid w:val="002B48A8"/>
    <w:rsid w:val="00303858"/>
    <w:rsid w:val="003D754F"/>
    <w:rsid w:val="004E765C"/>
    <w:rsid w:val="004F70E9"/>
    <w:rsid w:val="00566CF9"/>
    <w:rsid w:val="005B6BAB"/>
    <w:rsid w:val="00675A85"/>
    <w:rsid w:val="008077D0"/>
    <w:rsid w:val="00860BE1"/>
    <w:rsid w:val="008839C5"/>
    <w:rsid w:val="008E605B"/>
    <w:rsid w:val="00953DB5"/>
    <w:rsid w:val="00A91245"/>
    <w:rsid w:val="00E41FF2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374DDF85ED65C66CAABBE7A70609E52EEF2944BF1C239A0D50B460C909CF1FC51039C042CD05E21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247D-D470-415B-A933-007695B9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2</cp:revision>
  <dcterms:created xsi:type="dcterms:W3CDTF">2022-10-03T07:44:00Z</dcterms:created>
  <dcterms:modified xsi:type="dcterms:W3CDTF">2022-10-03T07:44:00Z</dcterms:modified>
</cp:coreProperties>
</file>