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40" w:type="dxa"/>
        <w:jc w:val="center"/>
        <w:tblInd w:w="93" w:type="dxa"/>
        <w:tblLook w:val="04A0" w:firstRow="1" w:lastRow="0" w:firstColumn="1" w:lastColumn="0" w:noHBand="0" w:noVBand="1"/>
      </w:tblPr>
      <w:tblGrid>
        <w:gridCol w:w="2860"/>
        <w:gridCol w:w="3220"/>
        <w:gridCol w:w="960"/>
      </w:tblGrid>
      <w:tr w:rsidR="001D1007" w:rsidRPr="001D1007" w:rsidTr="001D1007">
        <w:trPr>
          <w:trHeight w:val="9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1D1007" w:rsidRPr="001D1007" w:rsidTr="001D1007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007">
              <w:rPr>
                <w:rFonts w:ascii="Calibri" w:eastAsia="Times New Roman" w:hAnsi="Calibri" w:cs="Calibri"/>
                <w:color w:val="000000"/>
                <w:lang w:eastAsia="ru-RU"/>
              </w:rPr>
              <w:t>МОО "</w:t>
            </w:r>
            <w:proofErr w:type="spellStart"/>
            <w:r w:rsidRPr="001D1007">
              <w:rPr>
                <w:rFonts w:ascii="Calibri" w:eastAsia="Times New Roman" w:hAnsi="Calibri" w:cs="Calibri"/>
                <w:color w:val="000000"/>
                <w:lang w:eastAsia="ru-RU"/>
              </w:rPr>
              <w:t>Ленохота</w:t>
            </w:r>
            <w:proofErr w:type="spellEnd"/>
            <w:r w:rsidRPr="001D1007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007">
              <w:rPr>
                <w:rFonts w:ascii="Calibri" w:eastAsia="Times New Roman" w:hAnsi="Calibri" w:cs="Calibri"/>
                <w:color w:val="000000"/>
                <w:lang w:eastAsia="ru-RU"/>
              </w:rPr>
              <w:t>Антонов Роман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007">
              <w:rPr>
                <w:rFonts w:ascii="Calibri" w:eastAsia="Times New Roman" w:hAnsi="Calibri" w:cs="Calibri"/>
                <w:color w:val="000000"/>
                <w:lang w:eastAsia="ru-RU"/>
              </w:rPr>
              <w:t>10-00</w:t>
            </w:r>
          </w:p>
        </w:tc>
      </w:tr>
      <w:tr w:rsidR="001D1007" w:rsidRPr="001D1007" w:rsidTr="001D1007">
        <w:trPr>
          <w:trHeight w:val="300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МОО "Традиции Русской охоты"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Куличев</w:t>
            </w:r>
            <w:proofErr w:type="spellEnd"/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Федорович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1D1007" w:rsidRPr="001D1007" w:rsidTr="001D1007">
        <w:trPr>
          <w:trHeight w:val="300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 Владимир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  <w:tr w:rsidR="001D1007" w:rsidRPr="001D1007" w:rsidTr="001D1007">
        <w:trPr>
          <w:trHeight w:val="300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Голубов</w:t>
            </w:r>
            <w:proofErr w:type="spellEnd"/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07" w:rsidRPr="001D1007" w:rsidRDefault="001D1007" w:rsidP="001D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</w:tr>
    </w:tbl>
    <w:p w:rsidR="00D05CA6" w:rsidRDefault="00D05CA6">
      <w:bookmarkStart w:id="0" w:name="_GoBack"/>
      <w:bookmarkEnd w:id="0"/>
    </w:p>
    <w:sectPr w:rsidR="00D0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3"/>
    <w:rsid w:val="00052C23"/>
    <w:rsid w:val="001D1007"/>
    <w:rsid w:val="00D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>Антон Евгеньевич Ворожейко</cp:lastModifiedBy>
  <cp:revision>3</cp:revision>
  <dcterms:created xsi:type="dcterms:W3CDTF">2022-05-30T12:22:00Z</dcterms:created>
  <dcterms:modified xsi:type="dcterms:W3CDTF">2022-05-30T12:23:00Z</dcterms:modified>
</cp:coreProperties>
</file>