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C6" w:rsidRPr="008F53C6" w:rsidRDefault="008F53C6" w:rsidP="008F53C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8F53C6" w:rsidRPr="008F53C6" w:rsidRDefault="008F53C6" w:rsidP="008F53C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53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ПРАВИТЕЛЬСТВО ЛЕНИНГРАДСКОЙ ОБЛАСТИ</w:t>
      </w: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53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__ _____________  202</w:t>
      </w:r>
      <w:r w:rsidR="00B33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Pr="008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____</w:t>
      </w:r>
    </w:p>
    <w:p w:rsidR="008F53C6" w:rsidRPr="008F53C6" w:rsidRDefault="008F53C6" w:rsidP="008F53C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36F5" w:rsidRDefault="008F53C6" w:rsidP="00D636F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53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</w:t>
      </w:r>
      <w:r w:rsidR="00BB1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внесении изменени</w:t>
      </w:r>
      <w:r w:rsidR="007125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8F53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постановление </w:t>
      </w:r>
      <w:r w:rsidR="00D636F5" w:rsidRPr="00D63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Правительства Ленинградской области от </w:t>
      </w:r>
      <w:r w:rsidR="003C4A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 апреля </w:t>
      </w:r>
      <w:r w:rsidR="00D636F5" w:rsidRPr="00D63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2014</w:t>
      </w:r>
      <w:r w:rsidR="003C4A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="00D636F5" w:rsidRPr="00D63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106 «О Красной книге </w:t>
      </w:r>
    </w:p>
    <w:p w:rsidR="008F53C6" w:rsidRDefault="00D636F5" w:rsidP="00D636F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3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Ленинградской области»</w:t>
      </w:r>
    </w:p>
    <w:p w:rsidR="00D636F5" w:rsidRPr="008F53C6" w:rsidRDefault="00D636F5" w:rsidP="00D636F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8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53C6">
        <w:rPr>
          <w:rFonts w:ascii="Times New Roman" w:hAnsi="Times New Roman" w:cs="Times New Roman"/>
          <w:sz w:val="28"/>
          <w:szCs w:val="28"/>
        </w:rPr>
        <w:t xml:space="preserve">В </w:t>
      </w:r>
      <w:r w:rsidR="008B1DF3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Ленинградской области в соответствие с действующим законодательством</w:t>
      </w:r>
      <w:r w:rsidRPr="008F53C6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</w:t>
      </w:r>
      <w:r w:rsidRPr="008F53C6">
        <w:rPr>
          <w:rFonts w:ascii="Arial" w:hAnsi="Arial" w:cs="Arial"/>
          <w:sz w:val="20"/>
          <w:szCs w:val="20"/>
        </w:rPr>
        <w:t>:</w:t>
      </w:r>
    </w:p>
    <w:p w:rsidR="00871409" w:rsidRDefault="0071258E" w:rsidP="00D636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</w:t>
      </w:r>
      <w:r w:rsidR="00687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58E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Правительства Ленинградск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области от </w:t>
      </w:r>
      <w:r w:rsidR="00D636F5">
        <w:rPr>
          <w:rFonts w:ascii="Times New Roman" w:hAnsi="Times New Roman" w:cs="Times New Roman"/>
          <w:color w:val="000000" w:themeColor="text1"/>
          <w:sz w:val="28"/>
          <w:szCs w:val="28"/>
        </w:rPr>
        <w:t>8 апреля  2014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D63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106</w:t>
      </w:r>
      <w:r w:rsidRPr="0071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6F5" w:rsidRPr="00D636F5">
        <w:rPr>
          <w:rFonts w:ascii="Times New Roman" w:hAnsi="Times New Roman" w:cs="Times New Roman"/>
          <w:color w:val="000000" w:themeColor="text1"/>
          <w:sz w:val="28"/>
          <w:szCs w:val="28"/>
        </w:rPr>
        <w:t>«О Красной книге Ленинградской области»</w:t>
      </w:r>
      <w:r w:rsidR="003C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</w:t>
      </w:r>
      <w:r w:rsidR="00D636F5">
        <w:rPr>
          <w:rFonts w:ascii="Times New Roman" w:hAnsi="Times New Roman" w:cs="Times New Roman"/>
          <w:color w:val="000000" w:themeColor="text1"/>
          <w:sz w:val="28"/>
          <w:szCs w:val="28"/>
        </w:rPr>
        <w:t>, изл</w:t>
      </w:r>
      <w:r w:rsidR="0085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ожив преамбулу </w:t>
      </w:r>
      <w:r w:rsidR="006870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396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6870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5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</w:t>
      </w:r>
      <w:r w:rsidR="00D636F5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8714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53C6" w:rsidRPr="008F53C6" w:rsidRDefault="00BE6219" w:rsidP="008B1DF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«В соответствии с Ф</w:t>
      </w:r>
      <w:r w:rsidR="00D636F5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</w:t>
      </w:r>
      <w:r w:rsidR="00D636F5" w:rsidRPr="00D63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636F5">
        <w:rPr>
          <w:rFonts w:ascii="Times New Roman" w:hAnsi="Times New Roman" w:cs="Times New Roman"/>
          <w:color w:val="000000" w:themeColor="text1"/>
          <w:sz w:val="28"/>
          <w:szCs w:val="28"/>
        </w:rPr>
        <w:t>10 января 2002 года № 7-ФЗ «Об охране окружающей среды»</w:t>
      </w:r>
      <w:r w:rsidR="00D636F5" w:rsidRPr="00D63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Ленинградской области постановляет</w:t>
      </w:r>
      <w:proofErr w:type="gramStart"/>
      <w:r w:rsidR="00D636F5" w:rsidRPr="00D636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636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5B4D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4D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B1DF3" w:rsidRDefault="008B1DF3" w:rsidP="008B1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A73" w:rsidRPr="003C4A73" w:rsidRDefault="003C4A73" w:rsidP="008B1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Губернатор</w:t>
      </w:r>
      <w:r w:rsidR="008B1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Ленинградской области</w:t>
      </w:r>
      <w:r w:rsidR="00D32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32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32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32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32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3C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А.Дрозденко</w:t>
      </w:r>
      <w:proofErr w:type="spellEnd"/>
    </w:p>
    <w:p w:rsidR="003C4A73" w:rsidRPr="003C4A73" w:rsidRDefault="003C4A73" w:rsidP="003C4A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A73" w:rsidRPr="003C4A73" w:rsidRDefault="003C4A73" w:rsidP="003C4A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EFC" w:rsidRDefault="00635EFC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EFC" w:rsidRDefault="00635EFC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EFC" w:rsidRDefault="00635EFC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Default="00F51827" w:rsidP="003C4A7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827" w:rsidRPr="00F51827" w:rsidRDefault="00F51827" w:rsidP="00F518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827" w:rsidRPr="00F51827" w:rsidRDefault="00F51827" w:rsidP="00F518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18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 «</w:t>
      </w:r>
      <w:r w:rsidRPr="00F51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постановление  Правительства Ленинградской области  от </w:t>
      </w:r>
      <w:r w:rsidRPr="00F51827">
        <w:rPr>
          <w:rFonts w:ascii="Arial" w:hAnsi="Arial" w:cs="Arial"/>
          <w:sz w:val="20"/>
          <w:szCs w:val="20"/>
        </w:rPr>
        <w:t xml:space="preserve"> </w:t>
      </w:r>
      <w:r w:rsidRPr="00F51827">
        <w:rPr>
          <w:rFonts w:ascii="Times New Roman" w:hAnsi="Times New Roman" w:cs="Times New Roman"/>
          <w:b/>
          <w:sz w:val="28"/>
          <w:szCs w:val="28"/>
        </w:rPr>
        <w:t>8  апреля   2014  года  №106   «О Красной  книге Ленинградской области»»</w:t>
      </w: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8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22 декабря 2020 года № 455-ФЗ «О внесении изменений в Федеральный закон «О животном мире» и Федеральный закон «Об охоте и о сохранении охотничьих ресурсов и о внесении изменений в отдельные законодательные акты Российской Федерации» внесены изменения в некоторые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</w:t>
      </w:r>
      <w:proofErr w:type="gramEnd"/>
      <w:r w:rsidRPr="00F5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2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августа 2021 года исключено полномочие органов государственной власти субъектов Российской Федерации по учреждению и ведению Красной книги субъекта Российской Федерации (</w:t>
      </w:r>
      <w:proofErr w:type="spellStart"/>
      <w:r w:rsidRPr="00F5182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51827">
        <w:rPr>
          <w:rFonts w:ascii="Times New Roman" w:hAnsi="Times New Roman" w:cs="Times New Roman"/>
          <w:sz w:val="28"/>
          <w:szCs w:val="28"/>
        </w:rPr>
        <w:t xml:space="preserve">. 3 ст. 6.1 Закона о животном мире </w:t>
      </w:r>
      <w:proofErr w:type="gramStart"/>
      <w:r w:rsidRPr="00F51827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F51827">
        <w:rPr>
          <w:rFonts w:ascii="Times New Roman" w:hAnsi="Times New Roman" w:cs="Times New Roman"/>
          <w:sz w:val="28"/>
          <w:szCs w:val="28"/>
        </w:rPr>
        <w:t xml:space="preserve"> утратившим силу).</w:t>
      </w: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Ленинградской области в соответствие с действующим законодательством Российской Федерации комитетом разработан настоящий проект о внесении изменений в преамбулу постановления Правительства Ленинградской области от  8  апреля   2014 года  №106 «О Красной  книге Ленинградской области» в части исключения из него ссылки на Федеральный закон от 24 апреля 1995 года № 52-ФЗ «О животном мире».</w:t>
      </w:r>
      <w:proofErr w:type="gramEnd"/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 не затрагивает вопросы осуществления предпринимательской и инвестиционной деятельности, в связи с чем, проведение процедуры оценки регулирующего воздействия не требуется.</w:t>
      </w: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</w:t>
      </w: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объектов животного мира</w:t>
      </w: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        Г.Г. Колготин</w:t>
      </w: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827" w:rsidRPr="00F51827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2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Вавилова Ю.А.. тел. (812)539-50-01</w:t>
      </w:r>
    </w:p>
    <w:p w:rsidR="00635EFC" w:rsidRDefault="00F51827" w:rsidP="00F5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8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yua_vavilova@lenreg.ru</w:t>
      </w:r>
    </w:p>
    <w:sectPr w:rsidR="00635EFC" w:rsidSect="00B3329A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AA" w:rsidRDefault="00AB09AA" w:rsidP="00D32D79">
      <w:pPr>
        <w:spacing w:after="0" w:line="240" w:lineRule="auto"/>
      </w:pPr>
      <w:r>
        <w:separator/>
      </w:r>
    </w:p>
  </w:endnote>
  <w:endnote w:type="continuationSeparator" w:id="0">
    <w:p w:rsidR="00AB09AA" w:rsidRDefault="00AB09AA" w:rsidP="00D3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1402"/>
      <w:docPartObj>
        <w:docPartGallery w:val="Page Numbers (Bottom of Page)"/>
        <w:docPartUnique/>
      </w:docPartObj>
    </w:sdtPr>
    <w:sdtEndPr/>
    <w:sdtContent>
      <w:p w:rsidR="00D32D79" w:rsidRDefault="00D32D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2B4">
          <w:rPr>
            <w:noProof/>
          </w:rPr>
          <w:t>1</w:t>
        </w:r>
        <w:r>
          <w:fldChar w:fldCharType="end"/>
        </w:r>
      </w:p>
    </w:sdtContent>
  </w:sdt>
  <w:p w:rsidR="00D32D79" w:rsidRDefault="00D32D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AA" w:rsidRDefault="00AB09AA" w:rsidP="00D32D79">
      <w:pPr>
        <w:spacing w:after="0" w:line="240" w:lineRule="auto"/>
      </w:pPr>
      <w:r>
        <w:separator/>
      </w:r>
    </w:p>
  </w:footnote>
  <w:footnote w:type="continuationSeparator" w:id="0">
    <w:p w:rsidR="00AB09AA" w:rsidRDefault="00AB09AA" w:rsidP="00D3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0575"/>
    <w:multiLevelType w:val="hybridMultilevel"/>
    <w:tmpl w:val="5DF85F68"/>
    <w:lvl w:ilvl="0" w:tplc="ED4E4E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531B0325"/>
    <w:multiLevelType w:val="hybridMultilevel"/>
    <w:tmpl w:val="29DC49C8"/>
    <w:lvl w:ilvl="0" w:tplc="FE86F1A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94"/>
    <w:rsid w:val="00072E56"/>
    <w:rsid w:val="0010446C"/>
    <w:rsid w:val="0016026E"/>
    <w:rsid w:val="00164D2D"/>
    <w:rsid w:val="00260BF4"/>
    <w:rsid w:val="0028403D"/>
    <w:rsid w:val="0032760D"/>
    <w:rsid w:val="003A7C0E"/>
    <w:rsid w:val="003C4A73"/>
    <w:rsid w:val="003D1AC0"/>
    <w:rsid w:val="00431ABF"/>
    <w:rsid w:val="004854F2"/>
    <w:rsid w:val="004976F3"/>
    <w:rsid w:val="004B5E10"/>
    <w:rsid w:val="004D2828"/>
    <w:rsid w:val="00541820"/>
    <w:rsid w:val="005B4D9F"/>
    <w:rsid w:val="005D2125"/>
    <w:rsid w:val="00635EFC"/>
    <w:rsid w:val="00665EBC"/>
    <w:rsid w:val="0068706D"/>
    <w:rsid w:val="0070038B"/>
    <w:rsid w:val="0071258E"/>
    <w:rsid w:val="00727FA1"/>
    <w:rsid w:val="00783402"/>
    <w:rsid w:val="00796D8E"/>
    <w:rsid w:val="007F345D"/>
    <w:rsid w:val="00807B6E"/>
    <w:rsid w:val="0084015D"/>
    <w:rsid w:val="0084689F"/>
    <w:rsid w:val="0085396C"/>
    <w:rsid w:val="00871409"/>
    <w:rsid w:val="008B1DF3"/>
    <w:rsid w:val="008D7EAF"/>
    <w:rsid w:val="008F53C6"/>
    <w:rsid w:val="009834D4"/>
    <w:rsid w:val="009D658F"/>
    <w:rsid w:val="00A622B4"/>
    <w:rsid w:val="00A91D07"/>
    <w:rsid w:val="00AB09AA"/>
    <w:rsid w:val="00B3329A"/>
    <w:rsid w:val="00B52BD6"/>
    <w:rsid w:val="00BA4E7B"/>
    <w:rsid w:val="00BA7AA7"/>
    <w:rsid w:val="00BB103A"/>
    <w:rsid w:val="00BB5A1B"/>
    <w:rsid w:val="00BC1952"/>
    <w:rsid w:val="00BD2AE6"/>
    <w:rsid w:val="00BE6219"/>
    <w:rsid w:val="00C37B64"/>
    <w:rsid w:val="00D32D79"/>
    <w:rsid w:val="00D636F5"/>
    <w:rsid w:val="00DD63F2"/>
    <w:rsid w:val="00E07D1A"/>
    <w:rsid w:val="00E756BA"/>
    <w:rsid w:val="00E84DB9"/>
    <w:rsid w:val="00F00319"/>
    <w:rsid w:val="00F00D94"/>
    <w:rsid w:val="00F070E1"/>
    <w:rsid w:val="00F51827"/>
    <w:rsid w:val="00F66A94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3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3C6"/>
    <w:pPr>
      <w:ind w:left="720"/>
      <w:contextualSpacing/>
    </w:pPr>
  </w:style>
  <w:style w:type="paragraph" w:styleId="a5">
    <w:name w:val="No Spacing"/>
    <w:uiPriority w:val="1"/>
    <w:qFormat/>
    <w:rsid w:val="00796D8E"/>
    <w:pPr>
      <w:spacing w:after="0" w:line="240" w:lineRule="auto"/>
    </w:pPr>
  </w:style>
  <w:style w:type="paragraph" w:customStyle="1" w:styleId="ConsPlusNormal">
    <w:name w:val="ConsPlusNormal"/>
    <w:rsid w:val="0079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3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D79"/>
  </w:style>
  <w:style w:type="paragraph" w:styleId="a8">
    <w:name w:val="footer"/>
    <w:basedOn w:val="a"/>
    <w:link w:val="a9"/>
    <w:uiPriority w:val="99"/>
    <w:unhideWhenUsed/>
    <w:rsid w:val="00D3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3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3C6"/>
    <w:pPr>
      <w:ind w:left="720"/>
      <w:contextualSpacing/>
    </w:pPr>
  </w:style>
  <w:style w:type="paragraph" w:styleId="a5">
    <w:name w:val="No Spacing"/>
    <w:uiPriority w:val="1"/>
    <w:qFormat/>
    <w:rsid w:val="00796D8E"/>
    <w:pPr>
      <w:spacing w:after="0" w:line="240" w:lineRule="auto"/>
    </w:pPr>
  </w:style>
  <w:style w:type="paragraph" w:customStyle="1" w:styleId="ConsPlusNormal">
    <w:name w:val="ConsPlusNormal"/>
    <w:rsid w:val="0079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3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D79"/>
  </w:style>
  <w:style w:type="paragraph" w:styleId="a8">
    <w:name w:val="footer"/>
    <w:basedOn w:val="a"/>
    <w:link w:val="a9"/>
    <w:uiPriority w:val="99"/>
    <w:unhideWhenUsed/>
    <w:rsid w:val="00D3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Ивановна ТИМОФЕЕВА</dc:creator>
  <cp:lastModifiedBy>Ирина Игоревна КОМОВА</cp:lastModifiedBy>
  <cp:revision>2</cp:revision>
  <cp:lastPrinted>2021-08-05T13:45:00Z</cp:lastPrinted>
  <dcterms:created xsi:type="dcterms:W3CDTF">2021-08-09T09:57:00Z</dcterms:created>
  <dcterms:modified xsi:type="dcterms:W3CDTF">2021-08-09T09:57:00Z</dcterms:modified>
</cp:coreProperties>
</file>