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7B" w:rsidRDefault="00C61B7B" w:rsidP="00C61B7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33A2A" w:rsidRDefault="00733A2A" w:rsidP="00733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5F">
        <w:rPr>
          <w:rFonts w:ascii="Times New Roman" w:hAnsi="Times New Roman"/>
          <w:b/>
          <w:sz w:val="28"/>
          <w:szCs w:val="28"/>
        </w:rPr>
        <w:t xml:space="preserve">КОМИТЕТ ПО ОХРАНЕ, КОНТРОЛЮ И РЕГУЛИРОВАНИЮ </w:t>
      </w:r>
    </w:p>
    <w:p w:rsidR="00733A2A" w:rsidRPr="00F1375F" w:rsidRDefault="00733A2A" w:rsidP="00733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5F">
        <w:rPr>
          <w:rFonts w:ascii="Times New Roman" w:hAnsi="Times New Roman"/>
          <w:b/>
          <w:sz w:val="28"/>
          <w:szCs w:val="28"/>
        </w:rPr>
        <w:t>ИСПОЛЬЗ</w:t>
      </w:r>
      <w:r w:rsidRPr="00F1375F">
        <w:rPr>
          <w:rFonts w:ascii="Times New Roman" w:hAnsi="Times New Roman"/>
          <w:b/>
          <w:sz w:val="28"/>
          <w:szCs w:val="28"/>
        </w:rPr>
        <w:t>О</w:t>
      </w:r>
      <w:r w:rsidRPr="00F1375F">
        <w:rPr>
          <w:rFonts w:ascii="Times New Roman" w:hAnsi="Times New Roman"/>
          <w:b/>
          <w:sz w:val="28"/>
          <w:szCs w:val="28"/>
        </w:rPr>
        <w:t xml:space="preserve">ВАНИЯ ОБЪЕКТОВ ЖИВОТНОГО МИРА </w:t>
      </w:r>
    </w:p>
    <w:p w:rsidR="00733A2A" w:rsidRPr="00F1375F" w:rsidRDefault="00733A2A" w:rsidP="00733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5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61B7B" w:rsidRPr="000D2AC1" w:rsidRDefault="00C61B7B" w:rsidP="00C6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B7B" w:rsidRPr="000D2AC1" w:rsidRDefault="00C61B7B" w:rsidP="00C6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B7B" w:rsidRDefault="00C61B7B" w:rsidP="00C6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AC1">
        <w:rPr>
          <w:rFonts w:ascii="Times New Roman" w:hAnsi="Times New Roman" w:cs="Times New Roman"/>
          <w:sz w:val="28"/>
          <w:szCs w:val="28"/>
        </w:rPr>
        <w:t>ПРИКАЗ</w:t>
      </w:r>
    </w:p>
    <w:p w:rsidR="00C61B7B" w:rsidRPr="000D2AC1" w:rsidRDefault="00C61B7B" w:rsidP="00C6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B7B" w:rsidRPr="000D2AC1" w:rsidRDefault="00C61B7B" w:rsidP="00C6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A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</w:t>
      </w:r>
      <w:r w:rsidRPr="000D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2A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7B" w:rsidRPr="000D2AC1" w:rsidRDefault="00C61B7B" w:rsidP="00C6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B7B" w:rsidRDefault="00C61B7B" w:rsidP="00C6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ED5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охране, контролю и 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объектов животного мира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366ED5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proofErr w:type="gramEnd"/>
      <w:r w:rsidRPr="00366ED5">
        <w:rPr>
          <w:rFonts w:ascii="Times New Roman" w:hAnsi="Times New Roman" w:cs="Times New Roman"/>
          <w:sz w:val="28"/>
          <w:szCs w:val="28"/>
        </w:rPr>
        <w:t xml:space="preserve"> по выдаче и аннулированию охотн</w:t>
      </w:r>
      <w:r w:rsidRPr="00366ED5">
        <w:rPr>
          <w:rFonts w:ascii="Times New Roman" w:hAnsi="Times New Roman" w:cs="Times New Roman"/>
          <w:sz w:val="28"/>
          <w:szCs w:val="28"/>
        </w:rPr>
        <w:t>и</w:t>
      </w:r>
      <w:r w:rsidRPr="00366ED5">
        <w:rPr>
          <w:rFonts w:ascii="Times New Roman" w:hAnsi="Times New Roman" w:cs="Times New Roman"/>
          <w:sz w:val="28"/>
          <w:szCs w:val="28"/>
        </w:rPr>
        <w:t>чьих билетов единого федерального образца</w:t>
      </w:r>
    </w:p>
    <w:p w:rsidR="00C61B7B" w:rsidRDefault="00C61B7B" w:rsidP="00C61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B7B" w:rsidRPr="000D2AC1" w:rsidRDefault="00C61B7B" w:rsidP="00C61B7B">
      <w:pPr>
        <w:spacing w:after="1"/>
        <w:rPr>
          <w:rFonts w:ascii="Times New Roman" w:hAnsi="Times New Roman"/>
          <w:sz w:val="28"/>
          <w:szCs w:val="28"/>
        </w:rPr>
      </w:pPr>
    </w:p>
    <w:p w:rsidR="00C61B7B" w:rsidRPr="006C33C7" w:rsidRDefault="00C61B7B" w:rsidP="00C61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3C7">
        <w:rPr>
          <w:rFonts w:ascii="Times New Roman" w:hAnsi="Times New Roman"/>
          <w:sz w:val="28"/>
          <w:szCs w:val="28"/>
        </w:rPr>
        <w:t xml:space="preserve">В целях выполнения </w:t>
      </w:r>
      <w:r w:rsidRPr="008E1959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1.3</w:t>
      </w:r>
      <w:r w:rsidRPr="006C33C7">
        <w:rPr>
          <w:rFonts w:ascii="Times New Roman" w:hAnsi="Times New Roman"/>
          <w:sz w:val="28"/>
          <w:szCs w:val="28"/>
        </w:rPr>
        <w:t xml:space="preserve"> </w:t>
      </w:r>
      <w:r w:rsidRPr="008E1959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</w:t>
      </w:r>
      <w:r w:rsidRPr="008E1959">
        <w:rPr>
          <w:rFonts w:ascii="Times New Roman" w:hAnsi="Times New Roman"/>
          <w:sz w:val="28"/>
          <w:szCs w:val="28"/>
        </w:rPr>
        <w:t xml:space="preserve"> по формированию технологических схем предоставления государственных и муниципальных услуг</w:t>
      </w:r>
      <w:r w:rsidRPr="006C33C7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ых</w:t>
      </w:r>
      <w:r w:rsidRPr="006C33C7">
        <w:rPr>
          <w:rFonts w:ascii="Times New Roman" w:hAnsi="Times New Roman"/>
          <w:sz w:val="28"/>
          <w:szCs w:val="28"/>
        </w:rPr>
        <w:t xml:space="preserve"> </w:t>
      </w:r>
      <w:r w:rsidRPr="008E1959">
        <w:rPr>
          <w:rFonts w:ascii="Times New Roman" w:hAnsi="Times New Roman"/>
          <w:sz w:val="28"/>
          <w:szCs w:val="28"/>
        </w:rPr>
        <w:t>протоколом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959">
        <w:rPr>
          <w:rFonts w:ascii="Times New Roman" w:hAnsi="Times New Roman"/>
          <w:sz w:val="28"/>
          <w:szCs w:val="28"/>
        </w:rPr>
        <w:t>Правительственной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959">
        <w:rPr>
          <w:rFonts w:ascii="Times New Roman" w:hAnsi="Times New Roman"/>
          <w:sz w:val="28"/>
          <w:szCs w:val="28"/>
        </w:rPr>
        <w:t>по проведению административной реформы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959">
        <w:rPr>
          <w:rFonts w:ascii="Times New Roman" w:hAnsi="Times New Roman"/>
          <w:sz w:val="28"/>
          <w:szCs w:val="28"/>
        </w:rPr>
        <w:t>от 9 июня 2016 г. N 142</w:t>
      </w:r>
      <w:r w:rsidRPr="006C33C7">
        <w:rPr>
          <w:rFonts w:ascii="Times New Roman" w:hAnsi="Times New Roman"/>
          <w:sz w:val="28"/>
          <w:szCs w:val="28"/>
        </w:rPr>
        <w:t>, приказываю:</w:t>
      </w:r>
    </w:p>
    <w:p w:rsidR="00C61B7B" w:rsidRPr="006C33C7" w:rsidRDefault="00C61B7B" w:rsidP="00C61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B7B" w:rsidRPr="006C33C7" w:rsidRDefault="00C61B7B" w:rsidP="00C61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3C7">
        <w:rPr>
          <w:rFonts w:ascii="Times New Roman" w:hAnsi="Times New Roman"/>
          <w:sz w:val="28"/>
          <w:szCs w:val="28"/>
        </w:rPr>
        <w:t xml:space="preserve">1. Утвердить технологическую </w:t>
      </w:r>
      <w:r w:rsidRPr="008E1959">
        <w:rPr>
          <w:rFonts w:ascii="Times New Roman" w:hAnsi="Times New Roman"/>
          <w:sz w:val="28"/>
          <w:szCs w:val="28"/>
        </w:rPr>
        <w:t>схему</w:t>
      </w:r>
      <w:r w:rsidRPr="006C33C7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комитетом по охране, контролю и регулированию </w:t>
      </w:r>
      <w:proofErr w:type="gramStart"/>
      <w:r>
        <w:rPr>
          <w:rFonts w:ascii="Times New Roman" w:hAnsi="Times New Roman"/>
          <w:sz w:val="28"/>
          <w:szCs w:val="28"/>
        </w:rPr>
        <w:t>использования объектов животного мира Ленингра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ской области г</w:t>
      </w:r>
      <w:r w:rsidRPr="006C33C7">
        <w:rPr>
          <w:rFonts w:ascii="Times New Roman" w:hAnsi="Times New Roman"/>
          <w:sz w:val="28"/>
          <w:szCs w:val="28"/>
        </w:rPr>
        <w:t>осударственной услуги</w:t>
      </w:r>
      <w:proofErr w:type="gramEnd"/>
      <w:r w:rsidRPr="006C33C7">
        <w:rPr>
          <w:rFonts w:ascii="Times New Roman" w:hAnsi="Times New Roman"/>
          <w:sz w:val="28"/>
          <w:szCs w:val="28"/>
        </w:rPr>
        <w:t xml:space="preserve"> по выдаче и аннулированию охотничьих б</w:t>
      </w:r>
      <w:r w:rsidRPr="006C33C7">
        <w:rPr>
          <w:rFonts w:ascii="Times New Roman" w:hAnsi="Times New Roman"/>
          <w:sz w:val="28"/>
          <w:szCs w:val="28"/>
        </w:rPr>
        <w:t>и</w:t>
      </w:r>
      <w:r w:rsidRPr="006C33C7">
        <w:rPr>
          <w:rFonts w:ascii="Times New Roman" w:hAnsi="Times New Roman"/>
          <w:sz w:val="28"/>
          <w:szCs w:val="28"/>
        </w:rPr>
        <w:t>летов единого федерального образца согласно приложению.</w:t>
      </w:r>
    </w:p>
    <w:p w:rsidR="00C61B7B" w:rsidRDefault="00C61B7B" w:rsidP="00C61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B7B" w:rsidRPr="000D2AC1" w:rsidRDefault="00C61B7B" w:rsidP="00C61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5C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155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5CE"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  <w:r w:rsidRPr="00585ED8">
        <w:rPr>
          <w:rFonts w:ascii="Times New Roman" w:hAnsi="Times New Roman"/>
          <w:sz w:val="28"/>
          <w:szCs w:val="28"/>
        </w:rPr>
        <w:t>.</w:t>
      </w:r>
    </w:p>
    <w:p w:rsidR="00C61B7B" w:rsidRDefault="00C61B7B" w:rsidP="00C61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B7B" w:rsidRDefault="00C61B7B" w:rsidP="00C61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B7B" w:rsidRPr="000D2AC1" w:rsidRDefault="00C61B7B" w:rsidP="00C61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B7B" w:rsidRPr="000D2AC1" w:rsidRDefault="00C61B7B" w:rsidP="00C61B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2AC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D2AC1">
        <w:rPr>
          <w:rFonts w:ascii="Times New Roman" w:hAnsi="Times New Roman" w:cs="Times New Roman"/>
          <w:sz w:val="28"/>
          <w:szCs w:val="28"/>
        </w:rPr>
        <w:tab/>
      </w:r>
      <w:r w:rsidRPr="000D2AC1">
        <w:rPr>
          <w:rFonts w:ascii="Times New Roman" w:hAnsi="Times New Roman" w:cs="Times New Roman"/>
          <w:sz w:val="28"/>
          <w:szCs w:val="28"/>
        </w:rPr>
        <w:tab/>
      </w:r>
      <w:r w:rsidRPr="000D2AC1">
        <w:rPr>
          <w:rFonts w:ascii="Times New Roman" w:hAnsi="Times New Roman" w:cs="Times New Roman"/>
          <w:sz w:val="28"/>
          <w:szCs w:val="28"/>
        </w:rPr>
        <w:tab/>
      </w:r>
      <w:r w:rsidRPr="000D2AC1">
        <w:rPr>
          <w:rFonts w:ascii="Times New Roman" w:hAnsi="Times New Roman" w:cs="Times New Roman"/>
          <w:sz w:val="28"/>
          <w:szCs w:val="28"/>
        </w:rPr>
        <w:tab/>
      </w:r>
      <w:r w:rsidRPr="000D2AC1">
        <w:rPr>
          <w:rFonts w:ascii="Times New Roman" w:hAnsi="Times New Roman" w:cs="Times New Roman"/>
          <w:sz w:val="28"/>
          <w:szCs w:val="28"/>
        </w:rPr>
        <w:tab/>
      </w:r>
      <w:r w:rsidRPr="000D2AC1">
        <w:rPr>
          <w:rFonts w:ascii="Times New Roman" w:hAnsi="Times New Roman" w:cs="Times New Roman"/>
          <w:sz w:val="28"/>
          <w:szCs w:val="28"/>
        </w:rPr>
        <w:tab/>
      </w:r>
      <w:r w:rsidRPr="000D2AC1">
        <w:rPr>
          <w:rFonts w:ascii="Times New Roman" w:hAnsi="Times New Roman" w:cs="Times New Roman"/>
          <w:sz w:val="28"/>
          <w:szCs w:val="28"/>
        </w:rPr>
        <w:tab/>
      </w:r>
      <w:r w:rsidRPr="000D2AC1">
        <w:rPr>
          <w:rFonts w:ascii="Times New Roman" w:hAnsi="Times New Roman" w:cs="Times New Roman"/>
          <w:sz w:val="28"/>
          <w:szCs w:val="28"/>
        </w:rPr>
        <w:tab/>
        <w:t>Д.П. Иванов</w:t>
      </w:r>
    </w:p>
    <w:p w:rsidR="00C61B7B" w:rsidRPr="00402D12" w:rsidRDefault="00C61B7B" w:rsidP="00C61B7B">
      <w:pPr>
        <w:pStyle w:val="ConsPlusNormal"/>
        <w:rPr>
          <w:rFonts w:ascii="Times New Roman" w:hAnsi="Times New Roman" w:cs="Times New Roman"/>
        </w:rPr>
      </w:pPr>
    </w:p>
    <w:p w:rsidR="00C61B7B" w:rsidRPr="00402D12" w:rsidRDefault="00C61B7B" w:rsidP="00C61B7B">
      <w:pPr>
        <w:pStyle w:val="ConsPlusNormal"/>
        <w:rPr>
          <w:rFonts w:ascii="Times New Roman" w:hAnsi="Times New Roman" w:cs="Times New Roman"/>
        </w:rPr>
      </w:pPr>
    </w:p>
    <w:p w:rsidR="00C61B7B" w:rsidRPr="00402D12" w:rsidRDefault="00C61B7B" w:rsidP="00C61B7B">
      <w:pPr>
        <w:pStyle w:val="ConsPlusNormal"/>
        <w:rPr>
          <w:rFonts w:ascii="Times New Roman" w:hAnsi="Times New Roman" w:cs="Times New Roman"/>
        </w:rPr>
      </w:pPr>
    </w:p>
    <w:p w:rsidR="00C61B7B" w:rsidRDefault="00C61B7B" w:rsidP="00C61B7B">
      <w:pPr>
        <w:pStyle w:val="ConsPlusNormal"/>
        <w:rPr>
          <w:rFonts w:ascii="Times New Roman" w:hAnsi="Times New Roman" w:cs="Times New Roman"/>
        </w:rPr>
        <w:sectPr w:rsidR="00C61B7B" w:rsidSect="00B4686C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C61B7B" w:rsidRPr="00402D12" w:rsidRDefault="00C61B7B" w:rsidP="00C61B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02D12">
        <w:rPr>
          <w:rFonts w:ascii="Times New Roman" w:hAnsi="Times New Roman" w:cs="Times New Roman"/>
        </w:rPr>
        <w:lastRenderedPageBreak/>
        <w:t>УТВЕРЖДЕНА</w:t>
      </w:r>
    </w:p>
    <w:p w:rsidR="00C61B7B" w:rsidRPr="00402D12" w:rsidRDefault="00C61B7B" w:rsidP="00C61B7B">
      <w:pPr>
        <w:pStyle w:val="ConsPlusNormal"/>
        <w:jc w:val="right"/>
        <w:rPr>
          <w:rFonts w:ascii="Times New Roman" w:hAnsi="Times New Roman" w:cs="Times New Roman"/>
        </w:rPr>
      </w:pPr>
      <w:r w:rsidRPr="00402D12">
        <w:rPr>
          <w:rFonts w:ascii="Times New Roman" w:hAnsi="Times New Roman" w:cs="Times New Roman"/>
        </w:rPr>
        <w:t>приказом комитета</w:t>
      </w:r>
      <w:r>
        <w:rPr>
          <w:rFonts w:ascii="Times New Roman" w:hAnsi="Times New Roman" w:cs="Times New Roman"/>
        </w:rPr>
        <w:t xml:space="preserve"> </w:t>
      </w:r>
      <w:r w:rsidRPr="00402D12">
        <w:rPr>
          <w:rFonts w:ascii="Times New Roman" w:hAnsi="Times New Roman" w:cs="Times New Roman"/>
        </w:rPr>
        <w:t>по охране, контролю</w:t>
      </w:r>
    </w:p>
    <w:p w:rsidR="00C61B7B" w:rsidRDefault="00C61B7B" w:rsidP="00C61B7B">
      <w:pPr>
        <w:pStyle w:val="ConsPlusNormal"/>
        <w:jc w:val="right"/>
        <w:rPr>
          <w:rFonts w:ascii="Times New Roman" w:hAnsi="Times New Roman" w:cs="Times New Roman"/>
        </w:rPr>
      </w:pPr>
      <w:r w:rsidRPr="00402D12">
        <w:rPr>
          <w:rFonts w:ascii="Times New Roman" w:hAnsi="Times New Roman" w:cs="Times New Roman"/>
        </w:rPr>
        <w:t>и регулированию использования</w:t>
      </w:r>
      <w:r>
        <w:rPr>
          <w:rFonts w:ascii="Times New Roman" w:hAnsi="Times New Roman" w:cs="Times New Roman"/>
        </w:rPr>
        <w:t xml:space="preserve"> </w:t>
      </w:r>
      <w:r w:rsidRPr="00402D12">
        <w:rPr>
          <w:rFonts w:ascii="Times New Roman" w:hAnsi="Times New Roman" w:cs="Times New Roman"/>
        </w:rPr>
        <w:t xml:space="preserve">объектов </w:t>
      </w:r>
    </w:p>
    <w:p w:rsidR="00C61B7B" w:rsidRPr="00402D12" w:rsidRDefault="00C61B7B" w:rsidP="00C61B7B">
      <w:pPr>
        <w:pStyle w:val="ConsPlusNormal"/>
        <w:jc w:val="right"/>
        <w:rPr>
          <w:rFonts w:ascii="Times New Roman" w:hAnsi="Times New Roman" w:cs="Times New Roman"/>
        </w:rPr>
      </w:pPr>
      <w:r w:rsidRPr="00402D12">
        <w:rPr>
          <w:rFonts w:ascii="Times New Roman" w:hAnsi="Times New Roman" w:cs="Times New Roman"/>
        </w:rPr>
        <w:t>животного мира</w:t>
      </w:r>
      <w:r>
        <w:rPr>
          <w:rFonts w:ascii="Times New Roman" w:hAnsi="Times New Roman" w:cs="Times New Roman"/>
        </w:rPr>
        <w:t xml:space="preserve"> </w:t>
      </w:r>
      <w:r w:rsidRPr="00402D12">
        <w:rPr>
          <w:rFonts w:ascii="Times New Roman" w:hAnsi="Times New Roman" w:cs="Times New Roman"/>
        </w:rPr>
        <w:t>Ленинградской области</w:t>
      </w:r>
    </w:p>
    <w:p w:rsidR="00C61B7B" w:rsidRPr="00402D12" w:rsidRDefault="00C61B7B" w:rsidP="00C61B7B">
      <w:pPr>
        <w:pStyle w:val="ConsPlusNormal"/>
        <w:jc w:val="right"/>
        <w:rPr>
          <w:rFonts w:ascii="Times New Roman" w:hAnsi="Times New Roman" w:cs="Times New Roman"/>
        </w:rPr>
      </w:pPr>
      <w:r w:rsidRPr="00402D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№</w:t>
      </w:r>
      <w:r w:rsidRPr="00402D12">
        <w:rPr>
          <w:rFonts w:ascii="Times New Roman" w:hAnsi="Times New Roman" w:cs="Times New Roman"/>
        </w:rPr>
        <w:t xml:space="preserve"> </w:t>
      </w:r>
    </w:p>
    <w:p w:rsidR="00C61B7B" w:rsidRPr="00402D12" w:rsidRDefault="00C61B7B" w:rsidP="00C61B7B">
      <w:pPr>
        <w:pStyle w:val="ConsPlusNormal"/>
        <w:jc w:val="right"/>
        <w:rPr>
          <w:rFonts w:ascii="Times New Roman" w:hAnsi="Times New Roman" w:cs="Times New Roman"/>
        </w:rPr>
      </w:pPr>
      <w:r w:rsidRPr="00402D12">
        <w:rPr>
          <w:rFonts w:ascii="Times New Roman" w:hAnsi="Times New Roman" w:cs="Times New Roman"/>
        </w:rPr>
        <w:t>(приложение)</w:t>
      </w:r>
    </w:p>
    <w:p w:rsidR="00C61B7B" w:rsidRPr="00402D12" w:rsidRDefault="00C61B7B" w:rsidP="00C61B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1B7B" w:rsidRPr="00292901" w:rsidRDefault="00C61B7B" w:rsidP="00C61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92901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C61B7B" w:rsidRPr="00292901" w:rsidRDefault="00C61B7B" w:rsidP="00C61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901">
        <w:rPr>
          <w:rFonts w:ascii="Times New Roman" w:hAnsi="Times New Roman" w:cs="Times New Roman"/>
          <w:sz w:val="24"/>
          <w:szCs w:val="24"/>
        </w:rPr>
        <w:t xml:space="preserve">предоставления комитетом по охране, контролю и регулированию </w:t>
      </w:r>
      <w:proofErr w:type="gramStart"/>
      <w:r w:rsidRPr="00292901">
        <w:rPr>
          <w:rFonts w:ascii="Times New Roman" w:hAnsi="Times New Roman" w:cs="Times New Roman"/>
          <w:sz w:val="24"/>
          <w:szCs w:val="24"/>
        </w:rPr>
        <w:t>использования объектов животного мира Ленинградской области государственной услуги</w:t>
      </w:r>
      <w:proofErr w:type="gramEnd"/>
      <w:r w:rsidRPr="00292901">
        <w:rPr>
          <w:rFonts w:ascii="Times New Roman" w:hAnsi="Times New Roman" w:cs="Times New Roman"/>
          <w:sz w:val="24"/>
          <w:szCs w:val="24"/>
        </w:rPr>
        <w:t xml:space="preserve"> по выдаче и аннулированию охотничьих билетов единого федерального образца</w:t>
      </w:r>
    </w:p>
    <w:p w:rsidR="00C61B7B" w:rsidRPr="00292901" w:rsidRDefault="00C61B7B" w:rsidP="00C6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7B" w:rsidRPr="00292901" w:rsidRDefault="00C61B7B" w:rsidP="0029290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901">
        <w:rPr>
          <w:rFonts w:ascii="Times New Roman" w:hAnsi="Times New Roman" w:cs="Times New Roman"/>
          <w:b/>
          <w:sz w:val="28"/>
          <w:szCs w:val="28"/>
        </w:rPr>
        <w:t>Раздел 1. «Общие сведения о государственной услуге»</w:t>
      </w:r>
    </w:p>
    <w:p w:rsidR="00C61B7B" w:rsidRPr="00402D12" w:rsidRDefault="00C61B7B" w:rsidP="00C61B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709"/>
        <w:gridCol w:w="12332"/>
      </w:tblGrid>
      <w:tr w:rsidR="00C61B7B" w:rsidRPr="00402D12" w:rsidTr="00C61B7B">
        <w:tc>
          <w:tcPr>
            <w:tcW w:w="552" w:type="dxa"/>
            <w:vAlign w:val="center"/>
          </w:tcPr>
          <w:p w:rsidR="00C61B7B" w:rsidRPr="00144DE5" w:rsidRDefault="00C61B7B" w:rsidP="00144D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DE5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2709" w:type="dxa"/>
            <w:vAlign w:val="center"/>
          </w:tcPr>
          <w:p w:rsidR="00C61B7B" w:rsidRPr="00144DE5" w:rsidRDefault="00C61B7B" w:rsidP="00144D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DE5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2332" w:type="dxa"/>
            <w:vAlign w:val="center"/>
          </w:tcPr>
          <w:p w:rsidR="00C61B7B" w:rsidRPr="00144DE5" w:rsidRDefault="00C61B7B" w:rsidP="00144D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DE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параметра/состояние</w:t>
            </w:r>
          </w:p>
        </w:tc>
      </w:tr>
      <w:tr w:rsidR="00C61B7B" w:rsidRPr="00402D12" w:rsidTr="00C61B7B">
        <w:trPr>
          <w:trHeight w:val="277"/>
        </w:trPr>
        <w:tc>
          <w:tcPr>
            <w:tcW w:w="552" w:type="dxa"/>
            <w:vAlign w:val="center"/>
          </w:tcPr>
          <w:p w:rsidR="00C61B7B" w:rsidRPr="00584B59" w:rsidRDefault="00C61B7B" w:rsidP="00336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9" w:type="dxa"/>
            <w:vAlign w:val="center"/>
          </w:tcPr>
          <w:p w:rsidR="00C61B7B" w:rsidRPr="00584B59" w:rsidRDefault="00C61B7B" w:rsidP="00336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32" w:type="dxa"/>
            <w:vAlign w:val="center"/>
          </w:tcPr>
          <w:p w:rsidR="00C61B7B" w:rsidRPr="00584B59" w:rsidRDefault="00C61B7B" w:rsidP="00336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61B7B" w:rsidRPr="00402D12" w:rsidTr="00C61B7B">
        <w:trPr>
          <w:trHeight w:val="496"/>
        </w:trPr>
        <w:tc>
          <w:tcPr>
            <w:tcW w:w="552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09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12332" w:type="dxa"/>
            <w:vAlign w:val="center"/>
          </w:tcPr>
          <w:p w:rsidR="00C61B7B" w:rsidRPr="00584B59" w:rsidRDefault="00C61B7B" w:rsidP="00C61B7B">
            <w:pPr>
              <w:pStyle w:val="ConsPlusNormal"/>
              <w:ind w:right="9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C61B7B" w:rsidRPr="00402D12" w:rsidTr="00C61B7B">
        <w:tc>
          <w:tcPr>
            <w:tcW w:w="552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09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ном реестре</w:t>
            </w:r>
          </w:p>
        </w:tc>
        <w:tc>
          <w:tcPr>
            <w:tcW w:w="12332" w:type="dxa"/>
            <w:vAlign w:val="center"/>
          </w:tcPr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4700000010000002552</w:t>
            </w:r>
          </w:p>
        </w:tc>
      </w:tr>
      <w:tr w:rsidR="00C61B7B" w:rsidRPr="00402D12" w:rsidTr="00C61B7B">
        <w:tc>
          <w:tcPr>
            <w:tcW w:w="552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709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2332" w:type="dxa"/>
            <w:vAlign w:val="center"/>
          </w:tcPr>
          <w:p w:rsidR="00C61B7B" w:rsidRPr="00584B59" w:rsidRDefault="0083313F" w:rsidP="008331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61B7B" w:rsidRPr="00584B59">
              <w:rPr>
                <w:rFonts w:ascii="Times New Roman" w:hAnsi="Times New Roman" w:cs="Times New Roman"/>
                <w:sz w:val="22"/>
                <w:szCs w:val="22"/>
              </w:rPr>
              <w:t>ыдач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61B7B" w:rsidRPr="00584B59">
              <w:rPr>
                <w:rFonts w:ascii="Times New Roman" w:hAnsi="Times New Roman" w:cs="Times New Roman"/>
                <w:sz w:val="22"/>
                <w:szCs w:val="22"/>
              </w:rPr>
              <w:t xml:space="preserve"> и аннулировани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61B7B" w:rsidRPr="00584B59">
              <w:rPr>
                <w:rFonts w:ascii="Times New Roman" w:hAnsi="Times New Roman" w:cs="Times New Roman"/>
                <w:sz w:val="22"/>
                <w:szCs w:val="22"/>
              </w:rPr>
              <w:t xml:space="preserve"> охотничьих билетов единого федерального образца</w:t>
            </w:r>
          </w:p>
        </w:tc>
      </w:tr>
      <w:tr w:rsidR="00C61B7B" w:rsidRPr="00402D12" w:rsidTr="00C61B7B">
        <w:tc>
          <w:tcPr>
            <w:tcW w:w="552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709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2332" w:type="dxa"/>
            <w:vAlign w:val="center"/>
          </w:tcPr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Выдача и аннулирование охотничьих билетов</w:t>
            </w:r>
          </w:p>
        </w:tc>
      </w:tr>
      <w:tr w:rsidR="00C61B7B" w:rsidRPr="00402D12" w:rsidTr="00C61B7B">
        <w:tc>
          <w:tcPr>
            <w:tcW w:w="552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709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Административный регл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мент предоставления гос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дарственной услуги</w:t>
            </w:r>
          </w:p>
        </w:tc>
        <w:tc>
          <w:tcPr>
            <w:tcW w:w="12332" w:type="dxa"/>
            <w:vAlign w:val="center"/>
          </w:tcPr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Приказ комитета по охране, контролю и регулированию использования объектов животного мира Ленинградской области от 28 февраля 2014 года № 2 «Об утверждении Административного регламента предоставления комитетом по охране, контролю и р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 xml:space="preserve">гулированию </w:t>
            </w:r>
            <w:proofErr w:type="gramStart"/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использования объектов животного мира Ленинградской области государственной услуги</w:t>
            </w:r>
            <w:proofErr w:type="gramEnd"/>
            <w:r w:rsidRPr="00584B59">
              <w:rPr>
                <w:rFonts w:ascii="Times New Roman" w:hAnsi="Times New Roman" w:cs="Times New Roman"/>
                <w:sz w:val="22"/>
                <w:szCs w:val="22"/>
              </w:rPr>
              <w:t xml:space="preserve"> по выдаче и аннулир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ванию охотничьих билетов единого федерального образца»</w:t>
            </w:r>
          </w:p>
        </w:tc>
      </w:tr>
      <w:tr w:rsidR="00C61B7B" w:rsidRPr="00402D12" w:rsidTr="00C61B7B">
        <w:tc>
          <w:tcPr>
            <w:tcW w:w="552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709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Перечень «</w:t>
            </w:r>
            <w:proofErr w:type="spellStart"/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подуслуг</w:t>
            </w:r>
            <w:proofErr w:type="spellEnd"/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332" w:type="dxa"/>
            <w:vAlign w:val="center"/>
          </w:tcPr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1. Выдача охотничьего билета.</w:t>
            </w:r>
          </w:p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2. Аннулирование охотничьего билета.</w:t>
            </w:r>
          </w:p>
        </w:tc>
      </w:tr>
      <w:tr w:rsidR="00C61B7B" w:rsidRPr="00402D12" w:rsidTr="00C61B7B">
        <w:tc>
          <w:tcPr>
            <w:tcW w:w="552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709" w:type="dxa"/>
            <w:vAlign w:val="center"/>
          </w:tcPr>
          <w:p w:rsidR="00C61B7B" w:rsidRPr="00584B59" w:rsidRDefault="00C61B7B" w:rsidP="003366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Способы оценки качества предоставления госуда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ственной услуги</w:t>
            </w:r>
          </w:p>
        </w:tc>
        <w:tc>
          <w:tcPr>
            <w:tcW w:w="12332" w:type="dxa"/>
            <w:vAlign w:val="center"/>
          </w:tcPr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2. Единый портал государственных услуг (функций) Российской Федерации: www.gosuslugi.ru</w:t>
            </w:r>
            <w:r w:rsidRPr="00584B5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;</w:t>
            </w:r>
          </w:p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3. Портал государственных услуг (функций) Ленинградской области: www.gu.lenobl.ru;</w:t>
            </w:r>
          </w:p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4. Терминальные устройства;</w:t>
            </w:r>
          </w:p>
          <w:p w:rsidR="00C61B7B" w:rsidRPr="00584B59" w:rsidRDefault="00C61B7B" w:rsidP="003366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 xml:space="preserve">5. Официальный сайт </w:t>
            </w:r>
            <w:r w:rsidR="00307746">
              <w:rPr>
                <w:rFonts w:ascii="Times New Roman" w:hAnsi="Times New Roman" w:cs="Times New Roman"/>
                <w:sz w:val="22"/>
                <w:szCs w:val="22"/>
              </w:rPr>
              <w:t xml:space="preserve">комитета </w:t>
            </w:r>
            <w:r w:rsidRPr="00584B59">
              <w:rPr>
                <w:rFonts w:ascii="Times New Roman" w:hAnsi="Times New Roman" w:cs="Times New Roman"/>
                <w:sz w:val="22"/>
                <w:szCs w:val="22"/>
              </w:rPr>
              <w:t>www.fauna.lenobl.ru.</w:t>
            </w:r>
          </w:p>
        </w:tc>
      </w:tr>
    </w:tbl>
    <w:p w:rsidR="00CB2CF0" w:rsidRPr="00796114" w:rsidRDefault="00CB2CF0">
      <w:pPr>
        <w:sectPr w:rsidR="00CB2CF0" w:rsidRPr="00796114" w:rsidSect="00292901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</w:p>
    <w:p w:rsidR="00CB2CF0" w:rsidRPr="00796114" w:rsidRDefault="00CB2CF0" w:rsidP="00F925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611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Раздел 2. «Общие сведения о «</w:t>
      </w:r>
      <w:proofErr w:type="spellStart"/>
      <w:r w:rsidRPr="00796114">
        <w:rPr>
          <w:rFonts w:ascii="Times New Roman" w:hAnsi="Times New Roman"/>
          <w:b/>
          <w:bCs/>
          <w:color w:val="000000"/>
          <w:sz w:val="28"/>
          <w:szCs w:val="28"/>
        </w:rPr>
        <w:t>подуслугах</w:t>
      </w:r>
      <w:proofErr w:type="spellEnd"/>
      <w:r w:rsidRPr="0079611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W w:w="15501" w:type="dxa"/>
        <w:tblInd w:w="208" w:type="dxa"/>
        <w:tblLayout w:type="fixed"/>
        <w:tblLook w:val="00A0" w:firstRow="1" w:lastRow="0" w:firstColumn="1" w:lastColumn="0" w:noHBand="0" w:noVBand="0"/>
      </w:tblPr>
      <w:tblGrid>
        <w:gridCol w:w="1283"/>
        <w:gridCol w:w="1257"/>
        <w:gridCol w:w="1755"/>
        <w:gridCol w:w="1993"/>
        <w:gridCol w:w="842"/>
        <w:gridCol w:w="850"/>
        <w:gridCol w:w="718"/>
        <w:gridCol w:w="1138"/>
        <w:gridCol w:w="757"/>
        <w:gridCol w:w="12"/>
        <w:gridCol w:w="2195"/>
        <w:gridCol w:w="2701"/>
      </w:tblGrid>
      <w:tr w:rsidR="00CB2CF0" w:rsidRPr="00796114" w:rsidTr="000811EF">
        <w:trPr>
          <w:trHeight w:val="300"/>
        </w:trPr>
        <w:tc>
          <w:tcPr>
            <w:tcW w:w="2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CF0" w:rsidRPr="00EB7F69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CDE" w:rsidRPr="00796114" w:rsidTr="000811EF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каза в приеме документов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пр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ост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пред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ост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пред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резул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тата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F0CDE" w:rsidRPr="00796114" w:rsidTr="000811EF">
        <w:trPr>
          <w:trHeight w:val="367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жительства (месту </w:t>
            </w:r>
            <w:r w:rsidRPr="00C5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нахожд</w:t>
            </w:r>
            <w:r w:rsidRPr="00C5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C50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юр. лица)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 заявл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не по месту ж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тельства (по месту обращ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пл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(го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ственной п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шлин)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но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мативн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прав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вого акта, явля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щегося основ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нием для взимания платы (госуда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ственной пошл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пл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(гос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ственной п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ны), в том числе для МФЦ</w:t>
            </w: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C0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CDE" w:rsidRPr="00796114" w:rsidTr="000811EF">
        <w:trPr>
          <w:trHeight w:val="21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DE" w:rsidRPr="00796114" w:rsidRDefault="004F0CDE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CB2CF0" w:rsidRPr="00796114" w:rsidTr="0051531A">
        <w:trPr>
          <w:trHeight w:val="218"/>
        </w:trPr>
        <w:tc>
          <w:tcPr>
            <w:tcW w:w="155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C61B7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796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Выдача охотничьего билета</w:t>
            </w:r>
            <w:r w:rsidR="00074D53" w:rsidRPr="00796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BE5" w:rsidRPr="00796114" w:rsidTr="00E42B57">
        <w:trPr>
          <w:trHeight w:val="3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E5" w:rsidRPr="00796114" w:rsidRDefault="00B86BE5" w:rsidP="00B86B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5 рабочих дней </w:t>
            </w:r>
          </w:p>
          <w:p w:rsidR="00B86BE5" w:rsidRPr="00796114" w:rsidRDefault="00B86BE5" w:rsidP="00B86B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BE5" w:rsidRPr="00796114" w:rsidRDefault="00B86BE5" w:rsidP="00B86B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(со </w:t>
            </w:r>
            <w:r w:rsidRPr="00C50FC1">
              <w:rPr>
                <w:rFonts w:ascii="Times New Roman" w:hAnsi="Times New Roman"/>
                <w:sz w:val="20"/>
                <w:szCs w:val="20"/>
              </w:rPr>
              <w:t xml:space="preserve">дня </w:t>
            </w:r>
            <w:r w:rsidR="00AF23F1" w:rsidRPr="00C50FC1">
              <w:rPr>
                <w:rFonts w:ascii="Times New Roman" w:hAnsi="Times New Roman"/>
                <w:sz w:val="20"/>
                <w:szCs w:val="20"/>
              </w:rPr>
              <w:t>п</w:t>
            </w:r>
            <w:r w:rsidR="00AF23F1" w:rsidRPr="00C50FC1">
              <w:rPr>
                <w:rFonts w:ascii="Times New Roman" w:hAnsi="Times New Roman"/>
                <w:sz w:val="20"/>
                <w:szCs w:val="20"/>
              </w:rPr>
              <w:t>о</w:t>
            </w:r>
            <w:r w:rsidR="00AF23F1" w:rsidRPr="00C50FC1">
              <w:rPr>
                <w:rFonts w:ascii="Times New Roman" w:hAnsi="Times New Roman"/>
                <w:sz w:val="20"/>
                <w:szCs w:val="20"/>
              </w:rPr>
              <w:t>ступл</w:t>
            </w:r>
            <w:r w:rsidR="00AF23F1" w:rsidRPr="00C50FC1">
              <w:rPr>
                <w:rFonts w:ascii="Times New Roman" w:hAnsi="Times New Roman"/>
                <w:sz w:val="20"/>
                <w:szCs w:val="20"/>
              </w:rPr>
              <w:t>е</w:t>
            </w:r>
            <w:r w:rsidR="00AF23F1" w:rsidRPr="00C50FC1">
              <w:rPr>
                <w:rFonts w:ascii="Times New Roman" w:hAnsi="Times New Roman"/>
                <w:sz w:val="20"/>
                <w:szCs w:val="20"/>
              </w:rPr>
              <w:t>ния/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регистрации зая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ления и прилага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мых к нему документов в органе, предоста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ляющем услугу)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E5" w:rsidRPr="00796114" w:rsidRDefault="00B86BE5" w:rsidP="00B86B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5 рабочих дней </w:t>
            </w:r>
          </w:p>
          <w:p w:rsidR="00B86BE5" w:rsidRPr="00796114" w:rsidRDefault="00B86BE5" w:rsidP="00B86B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BE5" w:rsidRPr="00796114" w:rsidRDefault="00B86BE5" w:rsidP="00B86BE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(со дня </w:t>
            </w:r>
            <w:r w:rsidR="00AF23F1">
              <w:rPr>
                <w:rFonts w:ascii="Times New Roman" w:hAnsi="Times New Roman"/>
                <w:sz w:val="20"/>
                <w:szCs w:val="20"/>
              </w:rPr>
              <w:t>п</w:t>
            </w:r>
            <w:r w:rsidR="00AF23F1">
              <w:rPr>
                <w:rFonts w:ascii="Times New Roman" w:hAnsi="Times New Roman"/>
                <w:sz w:val="20"/>
                <w:szCs w:val="20"/>
              </w:rPr>
              <w:t>о</w:t>
            </w:r>
            <w:r w:rsidR="00AF23F1">
              <w:rPr>
                <w:rFonts w:ascii="Times New Roman" w:hAnsi="Times New Roman"/>
                <w:sz w:val="20"/>
                <w:szCs w:val="20"/>
              </w:rPr>
              <w:t>ступл</w:t>
            </w:r>
            <w:r w:rsidR="00AF23F1">
              <w:rPr>
                <w:rFonts w:ascii="Times New Roman" w:hAnsi="Times New Roman"/>
                <w:sz w:val="20"/>
                <w:szCs w:val="20"/>
              </w:rPr>
              <w:t>е</w:t>
            </w:r>
            <w:r w:rsidR="00AF23F1">
              <w:rPr>
                <w:rFonts w:ascii="Times New Roman" w:hAnsi="Times New Roman"/>
                <w:sz w:val="20"/>
                <w:szCs w:val="20"/>
              </w:rPr>
              <w:t>ния/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регистрации зая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ления и прилага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мых к нему документов в органе, предоста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ляющем услугу)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E5" w:rsidRPr="00796114" w:rsidRDefault="00B86BE5" w:rsidP="00B86B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356DB">
              <w:rPr>
                <w:rFonts w:ascii="Times New Roman" w:hAnsi="Times New Roman"/>
                <w:sz w:val="20"/>
                <w:szCs w:val="20"/>
              </w:rPr>
              <w:t>З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аявитель не обладает гра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ж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данской деесп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о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собностью в с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о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ответствии с гражданским з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а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конодательством и не ознакоми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в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шийся с требов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а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ниями охотнич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ь</w:t>
            </w:r>
            <w:r w:rsidR="00D356DB" w:rsidRPr="00D356DB">
              <w:rPr>
                <w:rFonts w:ascii="Times New Roman" w:hAnsi="Times New Roman"/>
                <w:sz w:val="20"/>
                <w:szCs w:val="20"/>
              </w:rPr>
              <w:t>его минимума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BE5" w:rsidRDefault="00B86BE5" w:rsidP="00B86B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2. Заявителем представлен н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полный комплект документов, н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обходимых для получения гос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дарственной услуги.</w:t>
            </w:r>
          </w:p>
          <w:p w:rsidR="00B86BE5" w:rsidRPr="00796114" w:rsidRDefault="00B86BE5" w:rsidP="00D356D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2C" w:rsidRPr="0066102C" w:rsidRDefault="00B86BE5" w:rsidP="0066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D5D58">
              <w:rPr>
                <w:rFonts w:ascii="Times New Roman" w:hAnsi="Times New Roman"/>
                <w:sz w:val="20"/>
                <w:szCs w:val="20"/>
              </w:rPr>
              <w:t>З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аявител</w:t>
            </w:r>
            <w:r w:rsidR="00DD5D58">
              <w:rPr>
                <w:rFonts w:ascii="Times New Roman" w:hAnsi="Times New Roman"/>
                <w:sz w:val="20"/>
                <w:szCs w:val="20"/>
              </w:rPr>
              <w:t>ь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02C">
              <w:rPr>
                <w:rFonts w:ascii="Times New Roman" w:hAnsi="Times New Roman"/>
                <w:sz w:val="20"/>
                <w:szCs w:val="20"/>
              </w:rPr>
              <w:t xml:space="preserve">имеет </w:t>
            </w:r>
            <w:r w:rsidR="0066102C" w:rsidRPr="0066102C">
              <w:rPr>
                <w:rFonts w:ascii="Times New Roman" w:hAnsi="Times New Roman"/>
                <w:sz w:val="20"/>
                <w:szCs w:val="20"/>
              </w:rPr>
              <w:t>непогашенную или неснятую судимость за совершение умышленного пр</w:t>
            </w:r>
            <w:r w:rsidR="0066102C" w:rsidRPr="0066102C">
              <w:rPr>
                <w:rFonts w:ascii="Times New Roman" w:hAnsi="Times New Roman"/>
                <w:sz w:val="20"/>
                <w:szCs w:val="20"/>
              </w:rPr>
              <w:t>е</w:t>
            </w:r>
            <w:r w:rsidR="0066102C" w:rsidRPr="0066102C">
              <w:rPr>
                <w:rFonts w:ascii="Times New Roman" w:hAnsi="Times New Roman"/>
                <w:sz w:val="20"/>
                <w:szCs w:val="20"/>
              </w:rPr>
              <w:t>ступления;</w:t>
            </w:r>
          </w:p>
          <w:p w:rsidR="0066102C" w:rsidRPr="0066102C" w:rsidRDefault="0066102C" w:rsidP="0066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аявитель не им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е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ет места жительства или места пребыв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а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ния в Ленингра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д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ской области (при отсутствии места жительства);</w:t>
            </w:r>
          </w:p>
          <w:p w:rsidR="0066102C" w:rsidRPr="0066102C" w:rsidRDefault="0066102C" w:rsidP="0066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Наличие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 xml:space="preserve"> у заяв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и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теля действующего охотничьего билета;</w:t>
            </w:r>
          </w:p>
          <w:p w:rsidR="00B86BE5" w:rsidRPr="00796114" w:rsidRDefault="0066102C" w:rsidP="0066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аспорт гражд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а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нина РФ недейств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и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телен.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E5" w:rsidRPr="00796114" w:rsidRDefault="00B86BE5" w:rsidP="00B8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11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96114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86BE5" w:rsidRPr="00796114" w:rsidRDefault="00B86BE5" w:rsidP="00B86BE5">
            <w:pPr>
              <w:spacing w:after="0" w:line="240" w:lineRule="auto"/>
              <w:ind w:left="-185" w:firstLine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E5" w:rsidRPr="00796114" w:rsidRDefault="00B86BE5" w:rsidP="00B86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E5" w:rsidRPr="00796114" w:rsidRDefault="00B86BE5" w:rsidP="00B86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E5" w:rsidRPr="00796114" w:rsidRDefault="00B86BE5" w:rsidP="00B8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E5" w:rsidRPr="00796114" w:rsidRDefault="00B86BE5" w:rsidP="00B8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E5" w:rsidRDefault="00B86BE5" w:rsidP="00B8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114">
              <w:rPr>
                <w:rFonts w:ascii="Times New Roman" w:hAnsi="Times New Roman"/>
                <w:sz w:val="18"/>
                <w:szCs w:val="18"/>
              </w:rPr>
              <w:t>1. Личное обращение в орган, предоставляющий услугу</w:t>
            </w:r>
            <w:r w:rsidR="0024187C" w:rsidRPr="0079611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34667" w:rsidRPr="00796114" w:rsidRDefault="00334667" w:rsidP="00B8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Личное обращение в структурные подраздел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органа, предоста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B86BE5" w:rsidRPr="00796114" w:rsidRDefault="00334667" w:rsidP="00B8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86BE5" w:rsidRPr="00796114">
              <w:rPr>
                <w:rFonts w:ascii="Times New Roman" w:hAnsi="Times New Roman"/>
                <w:sz w:val="18"/>
                <w:szCs w:val="18"/>
              </w:rPr>
              <w:t>. Личное обращение в МФЦ</w:t>
            </w:r>
            <w:r w:rsidR="0024187C" w:rsidRPr="0079611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86BE5" w:rsidRPr="00796114" w:rsidRDefault="00334667" w:rsidP="00B86B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. Единый портал гос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дарственных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услуг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07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РФ 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(далее – ЕПГУ)</w:t>
            </w:r>
            <w:r w:rsidR="00092F42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B86BE5" w:rsidRPr="00796114" w:rsidRDefault="004302F3" w:rsidP="00B86B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3466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ортал государстве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и муниципальных услуг (функций) </w:t>
            </w:r>
            <w:r w:rsidR="00334667">
              <w:rPr>
                <w:rFonts w:ascii="Times New Roman" w:hAnsi="Times New Roman"/>
                <w:color w:val="000000"/>
                <w:sz w:val="18"/>
                <w:szCs w:val="18"/>
              </w:rPr>
              <w:t>Лени</w:t>
            </w:r>
            <w:r w:rsidR="00334667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34667">
              <w:rPr>
                <w:rFonts w:ascii="Times New Roman" w:hAnsi="Times New Roman"/>
                <w:color w:val="000000"/>
                <w:sz w:val="18"/>
                <w:szCs w:val="18"/>
              </w:rPr>
              <w:t>градской области (далее – П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ГУ</w:t>
            </w:r>
            <w:r w:rsidR="003346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</w:t>
            </w:r>
            <w:r w:rsidR="00B86BE5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B86BE5" w:rsidRPr="00796114" w:rsidRDefault="004302F3" w:rsidP="008031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86BE5" w:rsidRPr="00796114">
              <w:rPr>
                <w:rFonts w:ascii="Times New Roman" w:hAnsi="Times New Roman"/>
                <w:sz w:val="18"/>
                <w:szCs w:val="18"/>
              </w:rPr>
              <w:t>. Почтовая связь</w:t>
            </w:r>
            <w:r w:rsidR="00B92389">
              <w:rPr>
                <w:rFonts w:ascii="Times New Roman" w:hAnsi="Times New Roman"/>
                <w:sz w:val="18"/>
                <w:szCs w:val="18"/>
              </w:rPr>
              <w:t xml:space="preserve"> (в о</w:t>
            </w:r>
            <w:r w:rsidR="00B92389">
              <w:rPr>
                <w:rFonts w:ascii="Times New Roman" w:hAnsi="Times New Roman"/>
                <w:sz w:val="18"/>
                <w:szCs w:val="18"/>
              </w:rPr>
              <w:t>р</w:t>
            </w:r>
            <w:r w:rsidR="00B92389">
              <w:rPr>
                <w:rFonts w:ascii="Times New Roman" w:hAnsi="Times New Roman"/>
                <w:sz w:val="18"/>
                <w:szCs w:val="18"/>
              </w:rPr>
              <w:t>ган</w:t>
            </w:r>
            <w:r w:rsidR="008031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3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31B4"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r w:rsidR="00B92389">
              <w:rPr>
                <w:rFonts w:ascii="Times New Roman" w:hAnsi="Times New Roman"/>
                <w:sz w:val="18"/>
                <w:szCs w:val="18"/>
              </w:rPr>
              <w:t xml:space="preserve"> структурные подразделения органа, предоставляющего усл</w:t>
            </w:r>
            <w:r w:rsidR="00B92389">
              <w:rPr>
                <w:rFonts w:ascii="Times New Roman" w:hAnsi="Times New Roman"/>
                <w:sz w:val="18"/>
                <w:szCs w:val="18"/>
              </w:rPr>
              <w:t>у</w:t>
            </w:r>
            <w:r w:rsidR="00B92389">
              <w:rPr>
                <w:rFonts w:ascii="Times New Roman" w:hAnsi="Times New Roman"/>
                <w:sz w:val="18"/>
                <w:szCs w:val="18"/>
              </w:rPr>
              <w:t>гу</w:t>
            </w:r>
            <w:r w:rsidR="008031B4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B4" w:rsidRDefault="00901A96" w:rsidP="00B86B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При  личной явке в случае п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о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ложительного или отрицател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ь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ного решения</w:t>
            </w:r>
            <w:r w:rsidRPr="008031B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86BE5" w:rsidRPr="008031B4" w:rsidRDefault="00B86BE5" w:rsidP="00B86B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</w:t>
            </w:r>
            <w:r w:rsidR="0024187C" w:rsidRPr="008031B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1A96" w:rsidRPr="008031B4" w:rsidRDefault="00901A96" w:rsidP="00B86B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8031B4">
              <w:rPr>
                <w:rFonts w:ascii="Times New Roman" w:hAnsi="Times New Roman"/>
                <w:sz w:val="18"/>
                <w:szCs w:val="18"/>
              </w:rPr>
              <w:t>В структурных подраздел</w:t>
            </w:r>
            <w:r w:rsidRPr="008031B4">
              <w:rPr>
                <w:rFonts w:ascii="Times New Roman" w:hAnsi="Times New Roman"/>
                <w:sz w:val="18"/>
                <w:szCs w:val="18"/>
              </w:rPr>
              <w:t>е</w:t>
            </w:r>
            <w:r w:rsidRPr="008031B4">
              <w:rPr>
                <w:rFonts w:ascii="Times New Roman" w:hAnsi="Times New Roman"/>
                <w:sz w:val="18"/>
                <w:szCs w:val="18"/>
              </w:rPr>
              <w:t>ниях органа, предоставляющем услугу, на бумажном носителе;</w:t>
            </w:r>
            <w:proofErr w:type="gramEnd"/>
          </w:p>
          <w:p w:rsidR="00B86BE5" w:rsidRPr="008031B4" w:rsidRDefault="00901A96" w:rsidP="00B86B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>3</w:t>
            </w:r>
            <w:r w:rsidR="00B86BE5" w:rsidRPr="008031B4">
              <w:rPr>
                <w:rFonts w:ascii="Times New Roman" w:hAnsi="Times New Roman"/>
                <w:sz w:val="18"/>
                <w:szCs w:val="18"/>
              </w:rPr>
              <w:t>. В МФЦ на бумажном нос</w:t>
            </w:r>
            <w:r w:rsidR="00B86BE5" w:rsidRPr="008031B4">
              <w:rPr>
                <w:rFonts w:ascii="Times New Roman" w:hAnsi="Times New Roman"/>
                <w:sz w:val="18"/>
                <w:szCs w:val="18"/>
              </w:rPr>
              <w:t>и</w:t>
            </w:r>
            <w:r w:rsidR="00B86BE5" w:rsidRPr="008031B4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</w:t>
            </w:r>
            <w:r w:rsidR="0024187C" w:rsidRPr="008031B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1A96" w:rsidRPr="008031B4" w:rsidRDefault="00901A96" w:rsidP="00B86B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Без личной явки в случае отр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и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цательного решения: </w:t>
            </w:r>
          </w:p>
          <w:p w:rsidR="00B86BE5" w:rsidRPr="008031B4" w:rsidRDefault="00901A96" w:rsidP="00B86B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>1</w:t>
            </w:r>
            <w:r w:rsidR="00B86BE5" w:rsidRPr="008031B4">
              <w:rPr>
                <w:rFonts w:ascii="Times New Roman" w:hAnsi="Times New Roman"/>
                <w:sz w:val="18"/>
                <w:szCs w:val="18"/>
              </w:rPr>
              <w:t>. Почтовая связь</w:t>
            </w:r>
            <w:r w:rsidR="0024187C" w:rsidRPr="008031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;</w:t>
            </w:r>
          </w:p>
          <w:p w:rsidR="00D5103B" w:rsidRPr="008031B4" w:rsidRDefault="00901A96" w:rsidP="00D5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>2</w:t>
            </w:r>
            <w:r w:rsidR="00B86BE5" w:rsidRPr="008031B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5103B"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Через личный кабинет 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заяв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теля на ПГУ ЛО/ЕПГУ</w:t>
            </w:r>
            <w:r w:rsidR="00D5103B"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виде электронного документа (ув</w:t>
            </w:r>
            <w:r w:rsidR="00D5103B"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D5103B"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домление об отказе в пред</w:t>
            </w:r>
            <w:r w:rsidR="00D5103B"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5103B"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ставлении услуги)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последу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щей досылкой оригинала по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товым отправлением</w:t>
            </w:r>
            <w:r w:rsidR="00D5103B"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86BE5" w:rsidRPr="00796114" w:rsidRDefault="00B86BE5" w:rsidP="0080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D53" w:rsidRPr="00796114" w:rsidTr="00D356DB">
        <w:trPr>
          <w:trHeight w:val="300"/>
        </w:trPr>
        <w:tc>
          <w:tcPr>
            <w:tcW w:w="15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D53" w:rsidRPr="00796114" w:rsidRDefault="00273B0D" w:rsidP="00074D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074D53" w:rsidRPr="0079611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74D53" w:rsidRPr="00796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Аннулирование охотничьего билета</w:t>
            </w:r>
          </w:p>
        </w:tc>
      </w:tr>
      <w:tr w:rsidR="00D2452D" w:rsidRPr="00796114" w:rsidTr="00C53519">
        <w:trPr>
          <w:trHeight w:val="3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Pr="00796114" w:rsidRDefault="00D2452D" w:rsidP="00827A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5 рабочих дней </w:t>
            </w:r>
          </w:p>
          <w:p w:rsidR="00D2452D" w:rsidRPr="00796114" w:rsidRDefault="00D2452D" w:rsidP="00827A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52D" w:rsidRPr="00796114" w:rsidRDefault="00D2452D" w:rsidP="00827A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(со </w:t>
            </w:r>
            <w:r w:rsidRPr="00C50FC1">
              <w:rPr>
                <w:rFonts w:ascii="Times New Roman" w:hAnsi="Times New Roman"/>
                <w:sz w:val="20"/>
                <w:szCs w:val="20"/>
              </w:rPr>
              <w:t>дня п</w:t>
            </w:r>
            <w:r w:rsidRPr="00C50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50FC1">
              <w:rPr>
                <w:rFonts w:ascii="Times New Roman" w:hAnsi="Times New Roman"/>
                <w:sz w:val="20"/>
                <w:szCs w:val="20"/>
              </w:rPr>
              <w:t>ступл</w:t>
            </w:r>
            <w:r w:rsidRPr="00C50FC1">
              <w:rPr>
                <w:rFonts w:ascii="Times New Roman" w:hAnsi="Times New Roman"/>
                <w:sz w:val="20"/>
                <w:szCs w:val="20"/>
              </w:rPr>
              <w:t>е</w:t>
            </w:r>
            <w:r w:rsidRPr="00C50FC1">
              <w:rPr>
                <w:rFonts w:ascii="Times New Roman" w:hAnsi="Times New Roman"/>
                <w:sz w:val="20"/>
                <w:szCs w:val="20"/>
              </w:rPr>
              <w:t>ния/регистрации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зая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ления и прилага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мых к нему документов в органе, предоста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ляющем услугу)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Pr="00796114" w:rsidRDefault="00D2452D" w:rsidP="00827A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5 рабочих дней </w:t>
            </w:r>
          </w:p>
          <w:p w:rsidR="00D2452D" w:rsidRPr="00796114" w:rsidRDefault="00D2452D" w:rsidP="00827A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52D" w:rsidRPr="00796114" w:rsidRDefault="00D2452D" w:rsidP="00827A9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(со дня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ния/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регистрации зая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ления и прилага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мых к нему документов в органе, предоста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ляющем услугу)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Default="0051531A" w:rsidP="00827A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452D" w:rsidRPr="00796114">
              <w:rPr>
                <w:rFonts w:ascii="Times New Roman" w:hAnsi="Times New Roman"/>
                <w:sz w:val="20"/>
                <w:szCs w:val="20"/>
              </w:rPr>
              <w:t>. Заявителем представлен н</w:t>
            </w:r>
            <w:r w:rsidR="00D2452D"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="00D2452D" w:rsidRPr="00796114">
              <w:rPr>
                <w:rFonts w:ascii="Times New Roman" w:hAnsi="Times New Roman"/>
                <w:sz w:val="20"/>
                <w:szCs w:val="20"/>
              </w:rPr>
              <w:t>полный комплект документов, н</w:t>
            </w:r>
            <w:r w:rsidR="00D2452D"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="00D2452D" w:rsidRPr="00796114">
              <w:rPr>
                <w:rFonts w:ascii="Times New Roman" w:hAnsi="Times New Roman"/>
                <w:sz w:val="20"/>
                <w:szCs w:val="20"/>
              </w:rPr>
              <w:t>обходимых для получения гос</w:t>
            </w:r>
            <w:r w:rsidR="00D2452D" w:rsidRPr="00796114">
              <w:rPr>
                <w:rFonts w:ascii="Times New Roman" w:hAnsi="Times New Roman"/>
                <w:sz w:val="20"/>
                <w:szCs w:val="20"/>
              </w:rPr>
              <w:t>у</w:t>
            </w:r>
            <w:r w:rsidR="00D2452D" w:rsidRPr="00796114">
              <w:rPr>
                <w:rFonts w:ascii="Times New Roman" w:hAnsi="Times New Roman"/>
                <w:sz w:val="20"/>
                <w:szCs w:val="20"/>
              </w:rPr>
              <w:t>дарственной услуги.</w:t>
            </w:r>
          </w:p>
          <w:p w:rsidR="00092F42" w:rsidRPr="00796114" w:rsidRDefault="0051531A" w:rsidP="00827A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2F42">
              <w:rPr>
                <w:rFonts w:ascii="Times New Roman" w:hAnsi="Times New Roman"/>
                <w:sz w:val="20"/>
                <w:szCs w:val="20"/>
              </w:rPr>
              <w:t>. О</w:t>
            </w:r>
            <w:r w:rsidR="00092F42" w:rsidRPr="00092F42">
              <w:rPr>
                <w:rFonts w:ascii="Times New Roman" w:hAnsi="Times New Roman"/>
                <w:sz w:val="20"/>
                <w:szCs w:val="20"/>
              </w:rPr>
              <w:t>хотничий билет выдан др</w:t>
            </w:r>
            <w:r w:rsidR="00092F42" w:rsidRPr="00092F42">
              <w:rPr>
                <w:rFonts w:ascii="Times New Roman" w:hAnsi="Times New Roman"/>
                <w:sz w:val="20"/>
                <w:szCs w:val="20"/>
              </w:rPr>
              <w:t>у</w:t>
            </w:r>
            <w:r w:rsidR="00092F42" w:rsidRPr="00092F42">
              <w:rPr>
                <w:rFonts w:ascii="Times New Roman" w:hAnsi="Times New Roman"/>
                <w:sz w:val="20"/>
                <w:szCs w:val="20"/>
              </w:rPr>
              <w:t>гим уполном</w:t>
            </w:r>
            <w:r w:rsidR="00092F42" w:rsidRPr="00092F42">
              <w:rPr>
                <w:rFonts w:ascii="Times New Roman" w:hAnsi="Times New Roman"/>
                <w:sz w:val="20"/>
                <w:szCs w:val="20"/>
              </w:rPr>
              <w:t>о</w:t>
            </w:r>
            <w:r w:rsidR="00092F42" w:rsidRPr="00092F42">
              <w:rPr>
                <w:rFonts w:ascii="Times New Roman" w:hAnsi="Times New Roman"/>
                <w:sz w:val="20"/>
                <w:szCs w:val="20"/>
              </w:rPr>
              <w:t>ченным органом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452D" w:rsidRPr="00796114" w:rsidRDefault="00D2452D" w:rsidP="00827A9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Pr="00796114" w:rsidRDefault="00DD38A9" w:rsidP="0082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аспорт гражд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а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нина РФ недейств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и</w:t>
            </w:r>
            <w:r w:rsidRPr="0066102C">
              <w:rPr>
                <w:rFonts w:ascii="Times New Roman" w:hAnsi="Times New Roman"/>
                <w:sz w:val="20"/>
                <w:szCs w:val="20"/>
              </w:rPr>
              <w:t>телен.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Pr="00796114" w:rsidRDefault="00D2452D" w:rsidP="0082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11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96114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D2452D" w:rsidRPr="00796114" w:rsidRDefault="00D2452D" w:rsidP="00827A98">
            <w:pPr>
              <w:spacing w:after="0" w:line="240" w:lineRule="auto"/>
              <w:ind w:left="-185" w:firstLine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Pr="00796114" w:rsidRDefault="00D2452D" w:rsidP="00827A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Pr="00796114" w:rsidRDefault="00D2452D" w:rsidP="00827A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Pr="00796114" w:rsidRDefault="00D2452D" w:rsidP="0082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Pr="00796114" w:rsidRDefault="00D2452D" w:rsidP="0082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Default="00D2452D" w:rsidP="0082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114">
              <w:rPr>
                <w:rFonts w:ascii="Times New Roman" w:hAnsi="Times New Roman"/>
                <w:sz w:val="18"/>
                <w:szCs w:val="18"/>
              </w:rPr>
              <w:t>1. Личное обращение в орган, предоставляющий услугу;</w:t>
            </w:r>
          </w:p>
          <w:p w:rsidR="00D2452D" w:rsidRPr="00796114" w:rsidRDefault="00D2452D" w:rsidP="0082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Личное обращение в структурные подраздел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органа, предоста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D2452D" w:rsidRPr="00796114" w:rsidRDefault="00D2452D" w:rsidP="0082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>. Личное обращение в МФЦ;</w:t>
            </w:r>
          </w:p>
          <w:p w:rsidR="00D2452D" w:rsidRPr="00796114" w:rsidRDefault="00D2452D" w:rsidP="00827A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ЕПГУ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2452D" w:rsidRPr="00796114" w:rsidRDefault="00D2452D" w:rsidP="00827A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ГУ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ЛО;</w:t>
            </w:r>
          </w:p>
          <w:p w:rsidR="00D2452D" w:rsidRPr="00796114" w:rsidRDefault="00D2452D" w:rsidP="00827A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>. Почтовая связь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ган  или  структурные подразделения органа, предоставляющего усл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гу).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2D" w:rsidRDefault="00D2452D" w:rsidP="00827A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При  личной явке в случае п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о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ложительного или отрицател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ь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ного решения</w:t>
            </w:r>
            <w:r w:rsidRPr="008031B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2452D" w:rsidRPr="008031B4" w:rsidRDefault="00D2452D" w:rsidP="00827A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D2452D" w:rsidRPr="008031B4" w:rsidRDefault="00D2452D" w:rsidP="00827A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8031B4">
              <w:rPr>
                <w:rFonts w:ascii="Times New Roman" w:hAnsi="Times New Roman"/>
                <w:sz w:val="18"/>
                <w:szCs w:val="18"/>
              </w:rPr>
              <w:t>В структурных подраздел</w:t>
            </w:r>
            <w:r w:rsidRPr="008031B4">
              <w:rPr>
                <w:rFonts w:ascii="Times New Roman" w:hAnsi="Times New Roman"/>
                <w:sz w:val="18"/>
                <w:szCs w:val="18"/>
              </w:rPr>
              <w:t>е</w:t>
            </w:r>
            <w:r w:rsidRPr="008031B4">
              <w:rPr>
                <w:rFonts w:ascii="Times New Roman" w:hAnsi="Times New Roman"/>
                <w:sz w:val="18"/>
                <w:szCs w:val="18"/>
              </w:rPr>
              <w:t>ниях органа, предоставляющем услугу, на бумажном носителе;</w:t>
            </w:r>
            <w:proofErr w:type="gramEnd"/>
          </w:p>
          <w:p w:rsidR="00D2452D" w:rsidRPr="008031B4" w:rsidRDefault="00D2452D" w:rsidP="00827A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>3. В МФЦ на бумажном нос</w:t>
            </w:r>
            <w:r w:rsidRPr="008031B4">
              <w:rPr>
                <w:rFonts w:ascii="Times New Roman" w:hAnsi="Times New Roman"/>
                <w:sz w:val="18"/>
                <w:szCs w:val="18"/>
              </w:rPr>
              <w:t>и</w:t>
            </w:r>
            <w:r w:rsidRPr="008031B4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D2452D" w:rsidRPr="008031B4" w:rsidRDefault="00D2452D" w:rsidP="00827A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Без личной явки в случае отр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>и</w:t>
            </w:r>
            <w:r w:rsidRPr="008031B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цательного решения: </w:t>
            </w:r>
          </w:p>
          <w:p w:rsidR="00D2452D" w:rsidRPr="008031B4" w:rsidRDefault="00D2452D" w:rsidP="00827A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>1. Почтовая связь</w:t>
            </w:r>
            <w:r w:rsidRPr="008031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;</w:t>
            </w:r>
          </w:p>
          <w:p w:rsidR="00D2452D" w:rsidRPr="008031B4" w:rsidRDefault="00D2452D" w:rsidP="00827A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31B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Через личный кабинет заяв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теля на ПГУ ЛО/ЕПГУ в виде электронного документа (ув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домление об отказе в пред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ставлении услуги) с последу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щей досылкой оригинала по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8031B4">
              <w:rPr>
                <w:rFonts w:ascii="Times New Roman" w:hAnsi="Times New Roman"/>
                <w:color w:val="000000"/>
                <w:sz w:val="18"/>
                <w:szCs w:val="18"/>
              </w:rPr>
              <w:t>товым отправлением.</w:t>
            </w:r>
          </w:p>
          <w:p w:rsidR="00D2452D" w:rsidRPr="00796114" w:rsidRDefault="00D2452D" w:rsidP="0082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2CF0" w:rsidRPr="00796114" w:rsidRDefault="00CB2CF0"/>
    <w:p w:rsidR="00CB2CF0" w:rsidRPr="00796114" w:rsidRDefault="00CB2CF0" w:rsidP="00203BF1">
      <w:pPr>
        <w:spacing w:after="0" w:line="240" w:lineRule="auto"/>
        <w:rPr>
          <w:rFonts w:ascii="Times New Roman" w:hAnsi="Times New Roman"/>
          <w:color w:val="000000"/>
        </w:rPr>
        <w:sectPr w:rsidR="00CB2CF0" w:rsidRPr="00796114" w:rsidSect="00D356DB">
          <w:pgSz w:w="16838" w:h="11906" w:orient="landscape"/>
          <w:pgMar w:top="709" w:right="567" w:bottom="426" w:left="567" w:header="567" w:footer="709" w:gutter="0"/>
          <w:cols w:space="708"/>
          <w:docGrid w:linePitch="360"/>
        </w:sectPr>
      </w:pPr>
    </w:p>
    <w:tbl>
      <w:tblPr>
        <w:tblW w:w="15015" w:type="dxa"/>
        <w:tblInd w:w="148" w:type="dxa"/>
        <w:tblLayout w:type="fixed"/>
        <w:tblLook w:val="00A0" w:firstRow="1" w:lastRow="0" w:firstColumn="1" w:lastColumn="0" w:noHBand="0" w:noVBand="0"/>
      </w:tblPr>
      <w:tblGrid>
        <w:gridCol w:w="385"/>
        <w:gridCol w:w="250"/>
        <w:gridCol w:w="1945"/>
        <w:gridCol w:w="2165"/>
        <w:gridCol w:w="3612"/>
        <w:gridCol w:w="1384"/>
        <w:gridCol w:w="1418"/>
        <w:gridCol w:w="1417"/>
        <w:gridCol w:w="1108"/>
        <w:gridCol w:w="1331"/>
      </w:tblGrid>
      <w:tr w:rsidR="00CB2CF0" w:rsidRPr="00796114" w:rsidTr="00570AB9">
        <w:trPr>
          <w:gridAfter w:val="1"/>
          <w:wAfter w:w="1331" w:type="dxa"/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CF0" w:rsidRPr="00796114" w:rsidRDefault="00CB2CF0" w:rsidP="00490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2CF0" w:rsidRPr="00796114" w:rsidRDefault="00CB2CF0" w:rsidP="00241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1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«</w:t>
            </w:r>
            <w:r w:rsidRPr="00796114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796114">
              <w:rPr>
                <w:rFonts w:ascii="Times New Roman" w:hAnsi="Times New Roman"/>
                <w:b/>
                <w:sz w:val="28"/>
                <w:szCs w:val="28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B2CF0" w:rsidRPr="00796114" w:rsidTr="00570AB9">
        <w:trPr>
          <w:gridAfter w:val="9"/>
          <w:wAfter w:w="14630" w:type="dxa"/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CF0" w:rsidRPr="00796114" w:rsidRDefault="00CB2CF0" w:rsidP="00490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2CF0" w:rsidRPr="00796114" w:rsidTr="00DE2344">
        <w:trPr>
          <w:trHeight w:val="210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ждающий правом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чие заявителя соо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ветствующей кат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гории на получение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менту, подтверждающему правом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чие заявителя соответствующей 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тегории на получение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сти подачи заявления на пред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ставление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представ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телями 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ющий пер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чень лиц, имеющих право на подачу зая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от имени 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 док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мента, 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твержда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щего право подачи 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явления от имени 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явителя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к документу, подтверждающему пр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 подачи заявления от имени заявителя</w:t>
            </w:r>
          </w:p>
        </w:tc>
      </w:tr>
      <w:tr w:rsidR="00CB2CF0" w:rsidRPr="00796114" w:rsidTr="00DE2344">
        <w:trPr>
          <w:trHeight w:val="256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B2CF0" w:rsidRPr="00796114" w:rsidTr="00570AB9">
        <w:trPr>
          <w:trHeight w:val="250"/>
        </w:trPr>
        <w:tc>
          <w:tcPr>
            <w:tcW w:w="15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DC2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Выдача охотничьего билета</w:t>
            </w:r>
            <w:r w:rsidR="009F6C4A" w:rsidRPr="00796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E7CE7" w:rsidRPr="00796114" w:rsidRDefault="009F3AD6" w:rsidP="009F3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4E7CE7" w:rsidRPr="00796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Аннулирование охотничьего билета </w:t>
            </w:r>
          </w:p>
        </w:tc>
      </w:tr>
      <w:tr w:rsidR="00AE0778" w:rsidRPr="00796114" w:rsidTr="00474372">
        <w:trPr>
          <w:trHeight w:val="521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8" w:rsidRPr="00796114" w:rsidRDefault="00AE0778" w:rsidP="004E7C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8" w:rsidRPr="00796114" w:rsidRDefault="00AE0778" w:rsidP="004E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Par3"/>
            <w:bookmarkEnd w:id="2"/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Физические лица, обладающие гра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данской дееспосо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ностью в соотве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ствии с гражда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ским законодател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ством, не имеющие непогашенной или неснятой судим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сти за совершение умышленного пр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ступления и озн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комившиеся с тр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бованиями охотн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чьего минимума</w:t>
            </w:r>
          </w:p>
          <w:p w:rsidR="00AE0778" w:rsidRPr="00796114" w:rsidRDefault="00AE0778" w:rsidP="004E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8" w:rsidRPr="00796114" w:rsidRDefault="00AE0778" w:rsidP="004E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ряющий личность: паспорт гражданина Российской Федер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8" w:rsidRPr="00796114" w:rsidRDefault="00AE0778" w:rsidP="004E7C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1. Должен быть действительным на срок обращения за предоставлением государственной услуги. </w:t>
            </w:r>
          </w:p>
          <w:p w:rsidR="00AE0778" w:rsidRPr="00796114" w:rsidRDefault="00AE0778" w:rsidP="004E7C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E0778" w:rsidRDefault="00AE0778" w:rsidP="004E7C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3. Не должен иметь повреждений, наличие которых не позволяет одн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значно истолковать его содержание. </w:t>
            </w:r>
          </w:p>
          <w:p w:rsidR="00AE0778" w:rsidRPr="00796114" w:rsidRDefault="00394E49" w:rsidP="004E7C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AE0778" w:rsidRPr="00796114">
              <w:rPr>
                <w:rFonts w:ascii="Times New Roman" w:hAnsi="Times New Roman"/>
                <w:iCs/>
                <w:sz w:val="20"/>
                <w:szCs w:val="20"/>
              </w:rPr>
              <w:t>. Копия документа</w:t>
            </w:r>
            <w:r w:rsidR="00C2679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E0778" w:rsidRPr="00796114">
              <w:rPr>
                <w:rFonts w:ascii="Times New Roman" w:hAnsi="Times New Roman"/>
                <w:iCs/>
                <w:sz w:val="20"/>
                <w:szCs w:val="20"/>
              </w:rPr>
              <w:t>представляется заявителем с предъявлением подли</w:t>
            </w:r>
            <w:r w:rsidR="00AE0778" w:rsidRPr="00796114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="00AE0778"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ника. </w:t>
            </w:r>
          </w:p>
          <w:p w:rsidR="00AE0778" w:rsidRPr="00796114" w:rsidRDefault="00AE0778" w:rsidP="004E7C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8" w:rsidRPr="004E4459" w:rsidRDefault="00AE0778" w:rsidP="00827A98">
            <w:pPr>
              <w:pStyle w:val="ConsPlusNormal"/>
              <w:rPr>
                <w:rFonts w:ascii="Times New Roman" w:hAnsi="Times New Roman" w:cs="Times New Roman"/>
                <w:strike/>
              </w:rPr>
            </w:pPr>
            <w:r w:rsidRPr="000C0FA7">
              <w:rPr>
                <w:rFonts w:ascii="Times New Roman" w:hAnsi="Times New Roman" w:cs="Times New Roman"/>
              </w:rPr>
              <w:t>Имеется</w:t>
            </w:r>
          </w:p>
          <w:p w:rsidR="00AE0778" w:rsidRDefault="00AE0778" w:rsidP="00827A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0778" w:rsidRPr="00515A3C" w:rsidRDefault="00AE0778" w:rsidP="00827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8" w:rsidRDefault="00AE0778" w:rsidP="00827A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ченный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ставитель по доверенности</w:t>
            </w:r>
          </w:p>
          <w:p w:rsidR="00AE0778" w:rsidRDefault="00AE0778" w:rsidP="00827A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0778" w:rsidRPr="00515A3C" w:rsidRDefault="00AE0778" w:rsidP="00827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8" w:rsidRPr="008F6389" w:rsidRDefault="00AE0778" w:rsidP="00827A98">
            <w:pPr>
              <w:pStyle w:val="ConsPlusNormal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1. Паспорт  гражданина РФ</w:t>
            </w:r>
          </w:p>
          <w:p w:rsidR="00AE0778" w:rsidRPr="008F6389" w:rsidRDefault="00AE0778" w:rsidP="00827A98">
            <w:pPr>
              <w:pStyle w:val="ConsPlusNormal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2. Довере</w:t>
            </w:r>
            <w:r w:rsidRPr="008F6389">
              <w:rPr>
                <w:rFonts w:ascii="Times New Roman" w:hAnsi="Times New Roman" w:cs="Times New Roman"/>
              </w:rPr>
              <w:t>н</w:t>
            </w:r>
            <w:r w:rsidRPr="008F6389">
              <w:rPr>
                <w:rFonts w:ascii="Times New Roman" w:hAnsi="Times New Roman" w:cs="Times New Roman"/>
              </w:rPr>
              <w:t>ность</w:t>
            </w:r>
            <w:r w:rsidR="00DE2344">
              <w:rPr>
                <w:rFonts w:ascii="Times New Roman" w:hAnsi="Times New Roman" w:cs="Times New Roman"/>
              </w:rPr>
              <w:t>, уд</w:t>
            </w:r>
            <w:r w:rsidR="00DE2344">
              <w:rPr>
                <w:rFonts w:ascii="Times New Roman" w:hAnsi="Times New Roman" w:cs="Times New Roman"/>
              </w:rPr>
              <w:t>о</w:t>
            </w:r>
            <w:r w:rsidR="00DE2344">
              <w:rPr>
                <w:rFonts w:ascii="Times New Roman" w:hAnsi="Times New Roman" w:cs="Times New Roman"/>
              </w:rPr>
              <w:t>стоверенная в нотариал</w:t>
            </w:r>
            <w:r w:rsidR="00DE2344">
              <w:rPr>
                <w:rFonts w:ascii="Times New Roman" w:hAnsi="Times New Roman" w:cs="Times New Roman"/>
              </w:rPr>
              <w:t>ь</w:t>
            </w:r>
            <w:r w:rsidR="00DE2344">
              <w:rPr>
                <w:rFonts w:ascii="Times New Roman" w:hAnsi="Times New Roman" w:cs="Times New Roman"/>
              </w:rPr>
              <w:t>ном порядке</w:t>
            </w:r>
          </w:p>
          <w:p w:rsidR="00AE0778" w:rsidRPr="00515A3C" w:rsidRDefault="00AE0778" w:rsidP="0082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78" w:rsidRPr="008F6389" w:rsidRDefault="00AE0778" w:rsidP="00827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 xml:space="preserve">1. Документы должны быть действительными на срок обращения за предоставлением </w:t>
            </w:r>
            <w:proofErr w:type="spellStart"/>
            <w:r w:rsidRPr="008F6389">
              <w:rPr>
                <w:rFonts w:ascii="Times New Roman" w:hAnsi="Times New Roman" w:cs="Times New Roman"/>
              </w:rPr>
              <w:t>госу</w:t>
            </w:r>
            <w:r w:rsidRPr="008F6389">
              <w:rPr>
                <w:rFonts w:ascii="Times New Roman" w:hAnsi="Times New Roman" w:cs="Times New Roman"/>
              </w:rPr>
              <w:t>с</w:t>
            </w:r>
            <w:r w:rsidRPr="008F6389">
              <w:rPr>
                <w:rFonts w:ascii="Times New Roman" w:hAnsi="Times New Roman" w:cs="Times New Roman"/>
              </w:rPr>
              <w:t>луги</w:t>
            </w:r>
            <w:proofErr w:type="spellEnd"/>
            <w:r w:rsidRPr="008F6389">
              <w:rPr>
                <w:rFonts w:ascii="Times New Roman" w:hAnsi="Times New Roman" w:cs="Times New Roman"/>
              </w:rPr>
              <w:t>;</w:t>
            </w:r>
          </w:p>
          <w:p w:rsidR="00AE0778" w:rsidRPr="008F6389" w:rsidRDefault="00AE0778" w:rsidP="00827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 не должны содержать подчисток, зачеркнутых слов и других исправл</w:t>
            </w:r>
            <w:r w:rsidRPr="008F6389">
              <w:rPr>
                <w:rFonts w:ascii="Times New Roman" w:hAnsi="Times New Roman" w:cs="Times New Roman"/>
              </w:rPr>
              <w:t>е</w:t>
            </w:r>
            <w:r w:rsidRPr="008F6389">
              <w:rPr>
                <w:rFonts w:ascii="Times New Roman" w:hAnsi="Times New Roman" w:cs="Times New Roman"/>
              </w:rPr>
              <w:t>ний;</w:t>
            </w:r>
          </w:p>
          <w:p w:rsidR="00AE0778" w:rsidRPr="008F6389" w:rsidRDefault="00AE0778" w:rsidP="00827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 не должны  иметь п</w:t>
            </w:r>
            <w:r w:rsidRPr="008F6389">
              <w:rPr>
                <w:rFonts w:ascii="Times New Roman" w:hAnsi="Times New Roman" w:cs="Times New Roman"/>
              </w:rPr>
              <w:t>о</w:t>
            </w:r>
            <w:r w:rsidRPr="008F6389">
              <w:rPr>
                <w:rFonts w:ascii="Times New Roman" w:hAnsi="Times New Roman" w:cs="Times New Roman"/>
              </w:rPr>
              <w:t>вреждений, наличие к</w:t>
            </w:r>
            <w:r w:rsidRPr="008F6389">
              <w:rPr>
                <w:rFonts w:ascii="Times New Roman" w:hAnsi="Times New Roman" w:cs="Times New Roman"/>
              </w:rPr>
              <w:t>о</w:t>
            </w:r>
            <w:r w:rsidRPr="008F6389">
              <w:rPr>
                <w:rFonts w:ascii="Times New Roman" w:hAnsi="Times New Roman" w:cs="Times New Roman"/>
              </w:rPr>
              <w:t>торых не позволяет одн</w:t>
            </w:r>
            <w:r w:rsidRPr="008F6389">
              <w:rPr>
                <w:rFonts w:ascii="Times New Roman" w:hAnsi="Times New Roman" w:cs="Times New Roman"/>
              </w:rPr>
              <w:t>о</w:t>
            </w:r>
            <w:r w:rsidRPr="008F6389">
              <w:rPr>
                <w:rFonts w:ascii="Times New Roman" w:hAnsi="Times New Roman" w:cs="Times New Roman"/>
              </w:rPr>
              <w:t>значно истолковать их содержания</w:t>
            </w:r>
          </w:p>
          <w:p w:rsidR="00DE2344" w:rsidRPr="008F6389" w:rsidRDefault="00AE0778" w:rsidP="00DE2344">
            <w:pPr>
              <w:pStyle w:val="ConsPlusNormal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2.Доверенность</w:t>
            </w:r>
            <w:r w:rsidR="00DE2344">
              <w:rPr>
                <w:rFonts w:ascii="Times New Roman" w:hAnsi="Times New Roman" w:cs="Times New Roman"/>
              </w:rPr>
              <w:t>, удост</w:t>
            </w:r>
            <w:r w:rsidR="00DE2344">
              <w:rPr>
                <w:rFonts w:ascii="Times New Roman" w:hAnsi="Times New Roman" w:cs="Times New Roman"/>
              </w:rPr>
              <w:t>о</w:t>
            </w:r>
            <w:r w:rsidR="00DE2344">
              <w:rPr>
                <w:rFonts w:ascii="Times New Roman" w:hAnsi="Times New Roman" w:cs="Times New Roman"/>
              </w:rPr>
              <w:t>веренная в нотариальном порядке</w:t>
            </w:r>
          </w:p>
          <w:p w:rsidR="00AE0778" w:rsidRPr="008F6389" w:rsidRDefault="00AE0778" w:rsidP="00827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 xml:space="preserve"> должна содержать:</w:t>
            </w:r>
          </w:p>
          <w:p w:rsidR="00AE0778" w:rsidRPr="008F6389" w:rsidRDefault="00AE0778" w:rsidP="00827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-дату выдачи (прописью)</w:t>
            </w:r>
            <w:r w:rsidR="00DE2344">
              <w:rPr>
                <w:rFonts w:ascii="Times New Roman" w:hAnsi="Times New Roman" w:cs="Times New Roman"/>
              </w:rPr>
              <w:t>;</w:t>
            </w:r>
          </w:p>
          <w:p w:rsidR="00AE0778" w:rsidRPr="008F6389" w:rsidRDefault="00AE0778" w:rsidP="00827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-паспортные данные и место жительства лица, выдавшего доверенность</w:t>
            </w:r>
            <w:r w:rsidR="00DE2344">
              <w:rPr>
                <w:rFonts w:ascii="Times New Roman" w:hAnsi="Times New Roman" w:cs="Times New Roman"/>
              </w:rPr>
              <w:t>;</w:t>
            </w:r>
          </w:p>
          <w:p w:rsidR="00AE0778" w:rsidRPr="008F6389" w:rsidRDefault="00AE0778" w:rsidP="00827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-паспортные данные и место жительства лица, которому выписана дов</w:t>
            </w:r>
            <w:r w:rsidRPr="008F6389">
              <w:rPr>
                <w:rFonts w:ascii="Times New Roman" w:hAnsi="Times New Roman" w:cs="Times New Roman"/>
              </w:rPr>
              <w:t>е</w:t>
            </w:r>
            <w:r w:rsidRPr="008F6389">
              <w:rPr>
                <w:rFonts w:ascii="Times New Roman" w:hAnsi="Times New Roman" w:cs="Times New Roman"/>
              </w:rPr>
              <w:t>рен</w:t>
            </w:r>
            <w:r w:rsidR="00DE2344">
              <w:rPr>
                <w:rFonts w:ascii="Times New Roman" w:hAnsi="Times New Roman" w:cs="Times New Roman"/>
              </w:rPr>
              <w:t>ность;</w:t>
            </w:r>
          </w:p>
          <w:p w:rsidR="00AE0778" w:rsidRPr="008F6389" w:rsidRDefault="00AE0778" w:rsidP="00827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-полномочия представ</w:t>
            </w:r>
            <w:r w:rsidRPr="008F6389">
              <w:rPr>
                <w:rFonts w:ascii="Times New Roman" w:hAnsi="Times New Roman" w:cs="Times New Roman"/>
              </w:rPr>
              <w:t>и</w:t>
            </w:r>
            <w:r w:rsidRPr="008F6389">
              <w:rPr>
                <w:rFonts w:ascii="Times New Roman" w:hAnsi="Times New Roman" w:cs="Times New Roman"/>
              </w:rPr>
              <w:t>теля</w:t>
            </w:r>
            <w:r w:rsidR="00DE23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0778" w:rsidRPr="00515A3C" w:rsidRDefault="00AE0778" w:rsidP="00827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 подпись доверителя.</w:t>
            </w:r>
          </w:p>
        </w:tc>
      </w:tr>
    </w:tbl>
    <w:p w:rsidR="00CB2CF0" w:rsidRPr="00796114" w:rsidRDefault="00CB2CF0" w:rsidP="00430D70">
      <w:pPr>
        <w:rPr>
          <w:rFonts w:ascii="Times New Roman" w:hAnsi="Times New Roman"/>
        </w:rPr>
      </w:pPr>
    </w:p>
    <w:p w:rsidR="00CB2CF0" w:rsidRPr="00796114" w:rsidRDefault="00CB2CF0" w:rsidP="00430D70">
      <w:pPr>
        <w:rPr>
          <w:rFonts w:ascii="Times New Roman" w:hAnsi="Times New Roman"/>
        </w:rPr>
        <w:sectPr w:rsidR="00CB2CF0" w:rsidRPr="00796114" w:rsidSect="00D631FF"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CB2CF0" w:rsidRPr="00D8324D" w:rsidRDefault="00CB2CF0" w:rsidP="00F9250D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D8324D">
        <w:rPr>
          <w:rFonts w:ascii="Times New Roman" w:hAnsi="Times New Roman"/>
          <w:color w:val="000000"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D8324D">
        <w:rPr>
          <w:rFonts w:ascii="Times New Roman" w:hAnsi="Times New Roman"/>
          <w:color w:val="000000"/>
          <w:sz w:val="28"/>
          <w:szCs w:val="28"/>
        </w:rPr>
        <w:t>подуслуги</w:t>
      </w:r>
      <w:proofErr w:type="spellEnd"/>
      <w:r w:rsidRPr="00D8324D">
        <w:rPr>
          <w:rFonts w:ascii="Times New Roman" w:hAnsi="Times New Roman"/>
          <w:color w:val="000000"/>
          <w:sz w:val="28"/>
          <w:szCs w:val="28"/>
        </w:rPr>
        <w:t>»</w:t>
      </w:r>
    </w:p>
    <w:p w:rsidR="00CB2CF0" w:rsidRPr="00796114" w:rsidRDefault="00CB2CF0" w:rsidP="00430D70"/>
    <w:tbl>
      <w:tblPr>
        <w:tblW w:w="29810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720"/>
        <w:gridCol w:w="1723"/>
        <w:gridCol w:w="222"/>
        <w:gridCol w:w="14"/>
        <w:gridCol w:w="2254"/>
        <w:gridCol w:w="3969"/>
        <w:gridCol w:w="766"/>
        <w:gridCol w:w="3345"/>
        <w:gridCol w:w="1275"/>
        <w:gridCol w:w="30"/>
        <w:gridCol w:w="1134"/>
        <w:gridCol w:w="1569"/>
        <w:gridCol w:w="824"/>
        <w:gridCol w:w="2393"/>
        <w:gridCol w:w="2393"/>
        <w:gridCol w:w="2393"/>
        <w:gridCol w:w="2393"/>
        <w:gridCol w:w="2393"/>
      </w:tblGrid>
      <w:tr w:rsidR="00CB2CF0" w:rsidRPr="00796114" w:rsidTr="00391514">
        <w:trPr>
          <w:gridAfter w:val="7"/>
          <w:wAfter w:w="14358" w:type="dxa"/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5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Категория </w:t>
            </w: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</w:t>
            </w: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документов,</w:t>
            </w: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которые</w:t>
            </w: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представляет заяв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тель</w:t>
            </w: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для получения</w:t>
            </w:r>
          </w:p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ник/копия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Условие предоста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кументу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CB2CF0" w:rsidP="0049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та/заполнения 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кумента</w:t>
            </w:r>
          </w:p>
        </w:tc>
      </w:tr>
      <w:tr w:rsidR="00CB2CF0" w:rsidRPr="00796114" w:rsidTr="009A0ECF">
        <w:trPr>
          <w:gridAfter w:val="6"/>
          <w:wAfter w:w="12789" w:type="dxa"/>
          <w:trHeight w:val="256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570AB9" w:rsidP="008B5349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CB2CF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Выдача охотничьего билета</w:t>
            </w:r>
            <w:r w:rsidR="009F6C4A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73715" w:rsidRPr="00796114" w:rsidTr="00391514">
        <w:trPr>
          <w:gridAfter w:val="7"/>
          <w:wAfter w:w="1435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5" w:rsidRPr="00796114" w:rsidRDefault="00F73715" w:rsidP="00490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162110"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5" w:rsidRPr="00796114" w:rsidRDefault="00F73715" w:rsidP="00490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5" w:rsidRPr="00796114" w:rsidRDefault="00570AB9" w:rsidP="00490EB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  <w:r w:rsidR="00F73715" w:rsidRPr="00796114">
              <w:rPr>
                <w:rFonts w:ascii="Times New Roman" w:hAnsi="Times New Roman"/>
                <w:sz w:val="20"/>
                <w:szCs w:val="20"/>
              </w:rPr>
              <w:t>о получении охотничьего билета единого федерального образца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5" w:rsidRPr="00796114" w:rsidRDefault="00F73715" w:rsidP="00490E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1 экз</w:t>
            </w:r>
            <w:r w:rsidR="00065F39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, подлинник</w:t>
            </w:r>
            <w:r w:rsidR="001A6A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62110" w:rsidRPr="00796114" w:rsidRDefault="00162110" w:rsidP="0016211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2110" w:rsidRDefault="00162110" w:rsidP="00490E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Действия:</w:t>
            </w:r>
          </w:p>
          <w:p w:rsidR="00D8419E" w:rsidRDefault="00920EFA" w:rsidP="00490E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920EFA"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 на соответ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ствие установленным требованиям.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61ED0" w:rsidRDefault="00D04C06" w:rsidP="00661ED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6211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F73715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верка информации, указанной в заявл</w:t>
            </w:r>
            <w:r w:rsidR="00F73715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F73715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нии с представленными документами</w:t>
            </w:r>
            <w:r w:rsidR="00661E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73715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62110" w:rsidRDefault="00D04C06" w:rsidP="00661ED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6211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Специалист МФЦ формирует электро</w:t>
            </w:r>
            <w:r w:rsidR="0016211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6211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ный образ (скан-копию) заявления</w:t>
            </w:r>
            <w:r w:rsidR="00661E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16211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61ED0" w:rsidRPr="00796114" w:rsidRDefault="00661ED0" w:rsidP="00327F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Формирование в </w:t>
            </w:r>
            <w:r w:rsidR="00327F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бумажное </w:t>
            </w:r>
            <w:r w:rsidR="00327F31"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27F31">
              <w:rPr>
                <w:rFonts w:ascii="Times New Roman" w:hAnsi="Times New Roman"/>
                <w:color w:val="000000"/>
                <w:sz w:val="20"/>
                <w:szCs w:val="20"/>
              </w:rPr>
              <w:t>/или</w:t>
            </w:r>
            <w:r w:rsidR="00327F31"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327F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тронное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5" w:rsidRPr="00796114" w:rsidRDefault="00F73715" w:rsidP="00490EB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8D" w:rsidRPr="00796114" w:rsidRDefault="0028268D" w:rsidP="0028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pacing w:val="-4"/>
                <w:sz w:val="20"/>
                <w:szCs w:val="20"/>
              </w:rPr>
              <w:t>Составляется по установленной фо</w:t>
            </w:r>
            <w:r w:rsidRPr="00796114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796114">
              <w:rPr>
                <w:rFonts w:ascii="Times New Roman" w:hAnsi="Times New Roman"/>
                <w:spacing w:val="-4"/>
                <w:sz w:val="20"/>
                <w:szCs w:val="20"/>
              </w:rPr>
              <w:t>ме, подписывается заявителем.</w:t>
            </w:r>
          </w:p>
          <w:p w:rsidR="009E572C" w:rsidRPr="00796114" w:rsidRDefault="00F73715" w:rsidP="009E572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pacing w:val="-4"/>
                <w:sz w:val="20"/>
                <w:szCs w:val="20"/>
              </w:rPr>
              <w:t>Не содержит подчисток, приписок, зачеркнутых слов и не оговоренных в них исправлений</w:t>
            </w:r>
            <w:r w:rsidR="0028268D" w:rsidRPr="00796114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5" w:rsidRPr="00796114" w:rsidRDefault="00570AB9" w:rsidP="00570A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Прилож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ние</w:t>
            </w:r>
            <w:r w:rsidR="00F73715" w:rsidRPr="00796114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5" w:rsidRPr="00796114" w:rsidRDefault="00F73715" w:rsidP="00570A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Пр</w:t>
            </w:r>
            <w:r w:rsidR="00424665" w:rsidRPr="00796114">
              <w:rPr>
                <w:rFonts w:ascii="Times New Roman" w:hAnsi="Times New Roman"/>
                <w:sz w:val="20"/>
                <w:szCs w:val="20"/>
              </w:rPr>
              <w:t>илож</w:t>
            </w:r>
            <w:r w:rsidR="00424665"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="00424665" w:rsidRPr="00796114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  <w:tr w:rsidR="009A0ECF" w:rsidRPr="00796114" w:rsidTr="00391514">
        <w:trPr>
          <w:gridAfter w:val="3"/>
          <w:wAfter w:w="7179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Документ, удост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веряющий личность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114">
              <w:rPr>
                <w:rFonts w:ascii="Times New Roman" w:hAnsi="Times New Roman" w:cs="Times New Roman"/>
              </w:rPr>
              <w:t>Документ, удостовер</w:t>
            </w:r>
            <w:r w:rsidRPr="00796114">
              <w:rPr>
                <w:rFonts w:ascii="Times New Roman" w:hAnsi="Times New Roman" w:cs="Times New Roman"/>
              </w:rPr>
              <w:t>я</w:t>
            </w:r>
            <w:r w:rsidRPr="00796114">
              <w:rPr>
                <w:rFonts w:ascii="Times New Roman" w:hAnsi="Times New Roman" w:cs="Times New Roman"/>
              </w:rPr>
              <w:t>ющий личность: п</w:t>
            </w:r>
            <w:r w:rsidRPr="00796114">
              <w:rPr>
                <w:rFonts w:ascii="Times New Roman" w:hAnsi="Times New Roman" w:cs="Times New Roman"/>
                <w:lang w:eastAsia="en-US"/>
              </w:rPr>
              <w:t>а</w:t>
            </w:r>
            <w:r w:rsidRPr="00796114">
              <w:rPr>
                <w:rFonts w:ascii="Times New Roman" w:hAnsi="Times New Roman" w:cs="Times New Roman"/>
                <w:lang w:eastAsia="en-US"/>
              </w:rPr>
              <w:t>с</w:t>
            </w:r>
            <w:r w:rsidRPr="00796114">
              <w:rPr>
                <w:rFonts w:ascii="Times New Roman" w:hAnsi="Times New Roman" w:cs="Times New Roman"/>
                <w:lang w:eastAsia="en-US"/>
              </w:rPr>
              <w:t>порт гражданина Ро</w:t>
            </w:r>
            <w:r w:rsidRPr="00796114">
              <w:rPr>
                <w:rFonts w:ascii="Times New Roman" w:hAnsi="Times New Roman" w:cs="Times New Roman"/>
                <w:lang w:eastAsia="en-US"/>
              </w:rPr>
              <w:t>с</w:t>
            </w:r>
            <w:r w:rsidRPr="00796114">
              <w:rPr>
                <w:rFonts w:ascii="Times New Roman" w:hAnsi="Times New Roman" w:cs="Times New Roman"/>
                <w:lang w:eastAsia="en-US"/>
              </w:rPr>
              <w:t>сийской Федерации</w:t>
            </w:r>
          </w:p>
          <w:p w:rsidR="009A0ECF" w:rsidRPr="00796114" w:rsidRDefault="009A0ECF" w:rsidP="009A0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1 экз.,</w:t>
            </w:r>
            <w:r w:rsidR="00757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копия, 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подлинник</w:t>
            </w:r>
          </w:p>
          <w:p w:rsidR="009A0ECF" w:rsidRPr="00796114" w:rsidRDefault="009A0ECF" w:rsidP="009A0EC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0ECF" w:rsidRDefault="009A0ECF" w:rsidP="009A0EC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Действия:</w:t>
            </w:r>
          </w:p>
          <w:p w:rsidR="00D04C06" w:rsidRPr="00796114" w:rsidRDefault="00D04C06" w:rsidP="009A0EC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920EFA"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 на соответ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ствие установленным требованиям.</w:t>
            </w:r>
          </w:p>
          <w:p w:rsidR="009A0ECF" w:rsidRPr="00796114" w:rsidRDefault="00525228" w:rsidP="009A0EC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Установление личности заявите</w:t>
            </w:r>
            <w:r w:rsidR="00661ED0">
              <w:rPr>
                <w:rFonts w:ascii="Times New Roman" w:hAnsi="Times New Roman"/>
                <w:color w:val="000000"/>
                <w:sz w:val="20"/>
                <w:szCs w:val="20"/>
              </w:rPr>
              <w:t>ля.</w:t>
            </w:r>
          </w:p>
          <w:p w:rsidR="00E55FAD" w:rsidRDefault="00525228" w:rsidP="00E55FAD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Специалист МФЦ формирует электро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ный образ (скан-копию) документа, уд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стоверяющего личность заявителя (стран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цы, содержащие сведения о личности вл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дельца паспорта, о регистрации по месту жительства и снятии с регистрационного учета</w:t>
            </w:r>
            <w:r w:rsidR="00391514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E55FAD" w:rsidRPr="00E55FAD" w:rsidRDefault="00E55FAD" w:rsidP="00E55FA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опирование/сверка копии с оригин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C32572">
              <w:rPr>
                <w:rFonts w:ascii="Times New Roman" w:hAnsi="Times New Roman"/>
                <w:color w:val="000000"/>
                <w:sz w:val="20"/>
                <w:szCs w:val="20"/>
              </w:rPr>
              <w:t>лом.</w:t>
            </w:r>
          </w:p>
          <w:p w:rsidR="00E55FAD" w:rsidRPr="00E55FAD" w:rsidRDefault="00E55FAD" w:rsidP="00E55FA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умаж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и/или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тронное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/или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дело.</w:t>
            </w:r>
          </w:p>
          <w:p w:rsidR="00661ED0" w:rsidRPr="00796114" w:rsidRDefault="00E55FAD" w:rsidP="00264363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643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6436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озврат подлинника заявителю</w:t>
            </w:r>
            <w:r w:rsidR="00645C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1. Должен быть действительным на срок обращения за предоставлением государственной услуги слуги. </w:t>
            </w:r>
          </w:p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2. Не должен содержать подчисток, приписок, зачеркнутых слов и др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гих исправлений. </w:t>
            </w:r>
          </w:p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нозначно истолковать их содерж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ние. </w:t>
            </w:r>
          </w:p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нотариусом, представляется заяв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телем с предъявлением подлинника. </w:t>
            </w:r>
          </w:p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9A0ECF" w:rsidRPr="00796114" w:rsidRDefault="009A0ECF" w:rsidP="009A0EC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9A0ECF" w:rsidRPr="00796114" w:rsidRDefault="009A0ECF" w:rsidP="009A0E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9A0ECF" w:rsidRPr="00796114" w:rsidRDefault="009A0ECF" w:rsidP="009A0E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CF0" w:rsidRPr="00796114" w:rsidTr="0039151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162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  <w:r w:rsidR="00162110"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22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Личные фотогр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фии</w:t>
            </w:r>
          </w:p>
          <w:p w:rsidR="00CB2CF0" w:rsidRPr="00796114" w:rsidRDefault="00CB2CF0" w:rsidP="00490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22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Две личные фотогр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Default="00CB2CF0" w:rsidP="00CB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Две личные фотографии</w:t>
            </w:r>
            <w:r w:rsidR="00CB3BF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B3BF8" w:rsidRDefault="00CB3BF8" w:rsidP="00CB3BF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Действия:</w:t>
            </w:r>
          </w:p>
          <w:p w:rsidR="00CB3BF8" w:rsidRPr="00796114" w:rsidRDefault="00CB3BF8" w:rsidP="00CB3BF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920EFA"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 на соответ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ствие установленным требованиям.</w:t>
            </w:r>
          </w:p>
          <w:p w:rsidR="00CB3BF8" w:rsidRPr="00E55FAD" w:rsidRDefault="00C32572" w:rsidP="00CB3BF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B3BF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CB3BF8"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B3BF8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CB3BF8"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ормирование</w:t>
            </w:r>
            <w:r w:rsidR="00CB3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</w:t>
            </w:r>
            <w:r w:rsidR="00CB3BF8"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умаж</w:t>
            </w:r>
            <w:r w:rsidR="00CB3BF8">
              <w:rPr>
                <w:rFonts w:ascii="Times New Roman" w:hAnsi="Times New Roman"/>
                <w:color w:val="000000"/>
                <w:sz w:val="20"/>
                <w:szCs w:val="20"/>
              </w:rPr>
              <w:t>ное и/или</w:t>
            </w:r>
            <w:r w:rsidR="00CB3BF8"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</w:t>
            </w:r>
            <w:r w:rsidR="00CB3BF8"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CB3BF8"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тронное </w:t>
            </w:r>
            <w:r w:rsidR="00CB3BF8">
              <w:rPr>
                <w:rFonts w:ascii="Times New Roman" w:hAnsi="Times New Roman"/>
                <w:color w:val="000000"/>
                <w:sz w:val="20"/>
                <w:szCs w:val="20"/>
              </w:rPr>
              <w:t>дело.</w:t>
            </w:r>
          </w:p>
          <w:p w:rsidR="00CB3BF8" w:rsidRPr="00796114" w:rsidRDefault="00CB3BF8" w:rsidP="00CB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490EBA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CB2CF0" w:rsidP="0016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Две личные фотографии в черно-белом или цветном исполнении размером 30 x 40 мм с четким изо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ражением лица строго </w:t>
            </w:r>
            <w:proofErr w:type="gramStart"/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анфас без головного убора</w:t>
            </w:r>
            <w:r w:rsidR="00D41D8B" w:rsidRPr="00796114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162110" w:rsidRPr="00796114" w:rsidRDefault="00162110" w:rsidP="0016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В случае подачи заявления в форме электронного документа</w:t>
            </w:r>
            <w:r w:rsidR="00FB79FB" w:rsidRPr="00796114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личная фотография прикрепляется к нему в виде электронного файла с собл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дением следующих требований:</w:t>
            </w:r>
          </w:p>
          <w:p w:rsidR="00162110" w:rsidRPr="00796114" w:rsidRDefault="00162110" w:rsidP="0016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96114">
              <w:rPr>
                <w:rFonts w:ascii="Times New Roman" w:eastAsia="Calibri" w:hAnsi="Times New Roman"/>
                <w:sz w:val="20"/>
                <w:szCs w:val="20"/>
              </w:rPr>
              <w:t>формат кодирования/записи изо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ражения в прикрепляемом файле - JPEG или JPEG 2000;</w:t>
            </w:r>
          </w:p>
          <w:p w:rsidR="00162110" w:rsidRPr="00796114" w:rsidRDefault="00162110" w:rsidP="0016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минимальное разрешение прикре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 xml:space="preserve">ляемой фотографии не должно быть меньше 450 </w:t>
            </w:r>
            <w:proofErr w:type="spellStart"/>
            <w:r w:rsidRPr="00796114">
              <w:rPr>
                <w:rFonts w:ascii="Times New Roman" w:eastAsia="Calibri" w:hAnsi="Times New Roman"/>
                <w:sz w:val="20"/>
                <w:szCs w:val="20"/>
              </w:rPr>
              <w:t>dpi</w:t>
            </w:r>
            <w:proofErr w:type="spellEnd"/>
            <w:r w:rsidRPr="0079611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62110" w:rsidRPr="00796114" w:rsidRDefault="00162110" w:rsidP="0016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96114">
              <w:rPr>
                <w:rFonts w:ascii="Times New Roman" w:eastAsia="Calibri" w:hAnsi="Times New Roman"/>
                <w:sz w:val="20"/>
                <w:szCs w:val="20"/>
              </w:rPr>
              <w:t>фотография может быть выполнена в 24-битном цветовом пространстве или 8-битном монохромном (черно-белом) пространстве;</w:t>
            </w:r>
          </w:p>
          <w:p w:rsidR="00CB2CF0" w:rsidRPr="00796114" w:rsidRDefault="00162110" w:rsidP="0016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максимальный размер прикрепля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мого файла не должен превышать 300 Кб (килобайт).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D8647A" w:rsidP="00D86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F0" w:rsidRPr="00796114" w:rsidRDefault="00D8647A" w:rsidP="00D8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B2CF0" w:rsidRPr="00796114" w:rsidRDefault="00CB2CF0" w:rsidP="00490EBA">
            <w:pPr>
              <w:pStyle w:val="Default"/>
              <w:jc w:val="both"/>
              <w:rPr>
                <w:sz w:val="20"/>
                <w:szCs w:val="20"/>
              </w:rPr>
            </w:pPr>
            <w:r w:rsidRPr="00796114">
              <w:rPr>
                <w:sz w:val="20"/>
                <w:szCs w:val="20"/>
              </w:rPr>
              <w:t>Документ, подтвержд</w:t>
            </w:r>
            <w:r w:rsidRPr="00796114">
              <w:rPr>
                <w:sz w:val="20"/>
                <w:szCs w:val="20"/>
              </w:rPr>
              <w:t>а</w:t>
            </w:r>
            <w:r w:rsidRPr="00796114">
              <w:rPr>
                <w:sz w:val="20"/>
                <w:szCs w:val="20"/>
              </w:rPr>
              <w:t>ющий место жительства (пребывания):</w:t>
            </w:r>
          </w:p>
          <w:p w:rsidR="00CB2CF0" w:rsidRPr="00796114" w:rsidRDefault="00CB2CF0" w:rsidP="00490EBA">
            <w:pPr>
              <w:pStyle w:val="Default"/>
              <w:jc w:val="both"/>
              <w:rPr>
                <w:sz w:val="20"/>
                <w:szCs w:val="20"/>
              </w:rPr>
            </w:pPr>
            <w:r w:rsidRPr="00796114">
              <w:rPr>
                <w:sz w:val="20"/>
                <w:szCs w:val="20"/>
              </w:rPr>
              <w:t>- Паспорт гражданина Российской Федерации с отметкой о регистрации по месту жительства;</w:t>
            </w:r>
          </w:p>
          <w:p w:rsidR="00CB2CF0" w:rsidRPr="00796114" w:rsidRDefault="00CB2CF0" w:rsidP="00490EBA">
            <w:pPr>
              <w:pStyle w:val="Default"/>
              <w:jc w:val="both"/>
              <w:rPr>
                <w:sz w:val="20"/>
                <w:szCs w:val="20"/>
              </w:rPr>
            </w:pPr>
            <w:r w:rsidRPr="00796114">
              <w:rPr>
                <w:sz w:val="20"/>
                <w:szCs w:val="20"/>
              </w:rPr>
              <w:t>- Свидетельство о рег</w:t>
            </w:r>
            <w:r w:rsidRPr="00796114">
              <w:rPr>
                <w:sz w:val="20"/>
                <w:szCs w:val="20"/>
              </w:rPr>
              <w:t>и</w:t>
            </w:r>
            <w:r w:rsidRPr="00796114">
              <w:rPr>
                <w:sz w:val="20"/>
                <w:szCs w:val="20"/>
              </w:rPr>
              <w:t>страции по месту ж</w:t>
            </w:r>
            <w:r w:rsidRPr="00796114">
              <w:rPr>
                <w:sz w:val="20"/>
                <w:szCs w:val="20"/>
              </w:rPr>
              <w:t>и</w:t>
            </w:r>
            <w:r w:rsidRPr="00796114">
              <w:rPr>
                <w:sz w:val="20"/>
                <w:szCs w:val="20"/>
              </w:rPr>
              <w:t>тельства;</w:t>
            </w:r>
          </w:p>
          <w:p w:rsidR="00CB2CF0" w:rsidRPr="00796114" w:rsidRDefault="00CB2CF0" w:rsidP="00490EBA">
            <w:pPr>
              <w:pStyle w:val="Default"/>
              <w:jc w:val="both"/>
              <w:rPr>
                <w:sz w:val="20"/>
                <w:szCs w:val="20"/>
              </w:rPr>
            </w:pPr>
            <w:r w:rsidRPr="00796114">
              <w:rPr>
                <w:sz w:val="20"/>
                <w:szCs w:val="20"/>
              </w:rPr>
              <w:t>о Свидетельство рег</w:t>
            </w:r>
            <w:r w:rsidRPr="00796114">
              <w:rPr>
                <w:sz w:val="20"/>
                <w:szCs w:val="20"/>
              </w:rPr>
              <w:t>и</w:t>
            </w:r>
            <w:r w:rsidRPr="00796114">
              <w:rPr>
                <w:sz w:val="20"/>
                <w:szCs w:val="20"/>
              </w:rPr>
              <w:t>страции по месту преб</w:t>
            </w:r>
            <w:r w:rsidRPr="00796114">
              <w:rPr>
                <w:sz w:val="20"/>
                <w:szCs w:val="20"/>
              </w:rPr>
              <w:t>ы</w:t>
            </w:r>
            <w:r w:rsidRPr="00796114">
              <w:rPr>
                <w:sz w:val="20"/>
                <w:szCs w:val="20"/>
              </w:rPr>
              <w:t>вания.</w:t>
            </w:r>
          </w:p>
          <w:p w:rsidR="00CB2CF0" w:rsidRPr="00796114" w:rsidRDefault="00CB2CF0" w:rsidP="00490E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CB2CF0" w:rsidRPr="00796114" w:rsidRDefault="00CB2CF0" w:rsidP="00490E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  <w:p w:rsidR="00CB2CF0" w:rsidRPr="00796114" w:rsidRDefault="00CB2CF0" w:rsidP="00490E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экземпляр </w:t>
            </w:r>
          </w:p>
          <w:p w:rsidR="00CB2CF0" w:rsidRPr="00796114" w:rsidRDefault="00CB2CF0" w:rsidP="00490E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(сверка копии с оригин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лом, снятие копии, в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полнение надписи об их соответствии подлинным экземплярам; заверка надписи подписью с ук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занием занимаемой должности, фамилии и инициалов, скрепление печатью; возврат заяв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телю оригинала док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мента)</w:t>
            </w:r>
          </w:p>
        </w:tc>
        <w:tc>
          <w:tcPr>
            <w:tcW w:w="2393" w:type="dxa"/>
            <w:shd w:val="clear" w:color="auto" w:fill="auto"/>
          </w:tcPr>
          <w:p w:rsidR="00CB2CF0" w:rsidRPr="00796114" w:rsidRDefault="00CB2CF0" w:rsidP="00490EB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93" w:type="dxa"/>
            <w:shd w:val="clear" w:color="auto" w:fill="auto"/>
          </w:tcPr>
          <w:p w:rsidR="00CB2CF0" w:rsidRPr="00796114" w:rsidRDefault="00CB2CF0" w:rsidP="00490EB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документ не содержит опечаток, приписок, и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с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правлений и поврежд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ний, подписан соотве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т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ствующим лицом</w:t>
            </w:r>
          </w:p>
        </w:tc>
      </w:tr>
      <w:tr w:rsidR="00131A1F" w:rsidRPr="00796114" w:rsidTr="0039151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1F" w:rsidRPr="00796114" w:rsidRDefault="00131A1F" w:rsidP="00162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1F" w:rsidRPr="00796114" w:rsidRDefault="00131A1F" w:rsidP="0035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Доверенность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1F" w:rsidRPr="00796114" w:rsidRDefault="00131A1F" w:rsidP="0035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Доверенность, </w:t>
            </w:r>
            <w:r w:rsidRPr="00131A1F">
              <w:rPr>
                <w:rFonts w:ascii="Times New Roman" w:hAnsi="Times New Roman"/>
                <w:sz w:val="20"/>
                <w:szCs w:val="20"/>
                <w:lang w:eastAsia="en-US"/>
              </w:rPr>
              <w:t>удост</w:t>
            </w:r>
            <w:r w:rsidRPr="00131A1F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131A1F">
              <w:rPr>
                <w:rFonts w:ascii="Times New Roman" w:hAnsi="Times New Roman"/>
                <w:sz w:val="20"/>
                <w:szCs w:val="20"/>
                <w:lang w:eastAsia="en-US"/>
              </w:rPr>
              <w:t>верен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ная</w:t>
            </w:r>
            <w:r w:rsidRPr="00131A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нотариал</w:t>
            </w:r>
            <w:r w:rsidRPr="00131A1F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131A1F">
              <w:rPr>
                <w:rFonts w:ascii="Times New Roman" w:hAnsi="Times New Roman"/>
                <w:sz w:val="20"/>
                <w:szCs w:val="20"/>
                <w:lang w:eastAsia="en-US"/>
              </w:rPr>
              <w:t>ном порядке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1F" w:rsidRDefault="004A2883" w:rsidP="0022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экз., копия или подлинник.</w:t>
            </w:r>
          </w:p>
          <w:p w:rsidR="0007113A" w:rsidRDefault="0007113A" w:rsidP="0007113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Действия:</w:t>
            </w:r>
          </w:p>
          <w:p w:rsidR="0007113A" w:rsidRPr="00796114" w:rsidRDefault="0007113A" w:rsidP="0007113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920EFA"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 на соответ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ствие установленным требованиям.</w:t>
            </w:r>
          </w:p>
          <w:p w:rsidR="0007113A" w:rsidRPr="00796114" w:rsidRDefault="0007113A" w:rsidP="0007113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Установление личности заявите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ля.</w:t>
            </w:r>
          </w:p>
          <w:p w:rsidR="0007113A" w:rsidRDefault="0007113A" w:rsidP="0007113A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Специалист МФЦ формирует электро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ный образ (скан-копию) документа, уд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стоверяющего личность заявителя (стран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цы, содержащие сведения о личности вл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дельца паспорта, о регистрации по месту жительства и снятии с регистрационного учета)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  <w:p w:rsidR="0007113A" w:rsidRPr="00E55FAD" w:rsidRDefault="0007113A" w:rsidP="0007113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опирование/сверка копии с оригин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лом.</w:t>
            </w:r>
          </w:p>
          <w:p w:rsidR="0007113A" w:rsidRPr="00E55FAD" w:rsidRDefault="0007113A" w:rsidP="0007113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умаж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и/или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тронное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дело.</w:t>
            </w:r>
          </w:p>
          <w:p w:rsidR="004A2883" w:rsidRPr="00796114" w:rsidRDefault="004A2883" w:rsidP="0022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1F" w:rsidRPr="00796114" w:rsidRDefault="00E96E8D" w:rsidP="00490EBA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24" w:rsidRPr="008F6389" w:rsidRDefault="008D2124" w:rsidP="008D2124">
            <w:pPr>
              <w:pStyle w:val="ConsPlusNormal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Доверенность</w:t>
            </w:r>
            <w:r>
              <w:rPr>
                <w:rFonts w:ascii="Times New Roman" w:hAnsi="Times New Roman" w:cs="Times New Roman"/>
              </w:rPr>
              <w:t xml:space="preserve">, удостоверенная в нотариальном порядке </w:t>
            </w:r>
            <w:r w:rsidRPr="008F6389">
              <w:rPr>
                <w:rFonts w:ascii="Times New Roman" w:hAnsi="Times New Roman" w:cs="Times New Roman"/>
              </w:rPr>
              <w:t xml:space="preserve"> должна с</w:t>
            </w:r>
            <w:r w:rsidRPr="008F6389">
              <w:rPr>
                <w:rFonts w:ascii="Times New Roman" w:hAnsi="Times New Roman" w:cs="Times New Roman"/>
              </w:rPr>
              <w:t>о</w:t>
            </w:r>
            <w:r w:rsidRPr="008F6389">
              <w:rPr>
                <w:rFonts w:ascii="Times New Roman" w:hAnsi="Times New Roman" w:cs="Times New Roman"/>
              </w:rPr>
              <w:t>держать:</w:t>
            </w:r>
          </w:p>
          <w:p w:rsidR="008D2124" w:rsidRPr="008F6389" w:rsidRDefault="008D2124" w:rsidP="008D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-дату выдачи (прописью)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2124" w:rsidRPr="008F6389" w:rsidRDefault="008D2124" w:rsidP="008D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-паспортные данные и место ж</w:t>
            </w:r>
            <w:r w:rsidRPr="008F6389">
              <w:rPr>
                <w:rFonts w:ascii="Times New Roman" w:hAnsi="Times New Roman" w:cs="Times New Roman"/>
              </w:rPr>
              <w:t>и</w:t>
            </w:r>
            <w:r w:rsidRPr="008F6389">
              <w:rPr>
                <w:rFonts w:ascii="Times New Roman" w:hAnsi="Times New Roman" w:cs="Times New Roman"/>
              </w:rPr>
              <w:t>тельства лица, выдавшего довере</w:t>
            </w:r>
            <w:r w:rsidRPr="008F6389">
              <w:rPr>
                <w:rFonts w:ascii="Times New Roman" w:hAnsi="Times New Roman" w:cs="Times New Roman"/>
              </w:rPr>
              <w:t>н</w:t>
            </w:r>
            <w:r w:rsidRPr="008F6389">
              <w:rPr>
                <w:rFonts w:ascii="Times New Roman" w:hAnsi="Times New Roman" w:cs="Times New Roman"/>
              </w:rPr>
              <w:t>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2124" w:rsidRPr="008F6389" w:rsidRDefault="008D2124" w:rsidP="008D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-паспортные данные и место ж</w:t>
            </w:r>
            <w:r w:rsidRPr="008F6389">
              <w:rPr>
                <w:rFonts w:ascii="Times New Roman" w:hAnsi="Times New Roman" w:cs="Times New Roman"/>
              </w:rPr>
              <w:t>и</w:t>
            </w:r>
            <w:r w:rsidRPr="008F6389">
              <w:rPr>
                <w:rFonts w:ascii="Times New Roman" w:hAnsi="Times New Roman" w:cs="Times New Roman"/>
              </w:rPr>
              <w:t>тельства лица, которому выписана доверен</w:t>
            </w:r>
            <w:r>
              <w:rPr>
                <w:rFonts w:ascii="Times New Roman" w:hAnsi="Times New Roman" w:cs="Times New Roman"/>
              </w:rPr>
              <w:t>ность;</w:t>
            </w:r>
          </w:p>
          <w:p w:rsidR="008D2124" w:rsidRPr="008F6389" w:rsidRDefault="008D2124" w:rsidP="008D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6389">
              <w:rPr>
                <w:rFonts w:ascii="Times New Roman" w:hAnsi="Times New Roman" w:cs="Times New Roman"/>
              </w:rPr>
              <w:t>-полномочия представителя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31A1F" w:rsidRPr="0007113A" w:rsidRDefault="008D2124" w:rsidP="008D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113A">
              <w:rPr>
                <w:rFonts w:ascii="Times New Roman" w:hAnsi="Times New Roman"/>
                <w:sz w:val="20"/>
                <w:szCs w:val="20"/>
              </w:rPr>
              <w:t>- подпись доверителя.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1F" w:rsidRPr="00796114" w:rsidRDefault="008D2124" w:rsidP="00D86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1F" w:rsidRPr="00796114" w:rsidRDefault="008D2124" w:rsidP="00D8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131A1F" w:rsidRPr="00796114" w:rsidRDefault="00131A1F" w:rsidP="00490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31A1F" w:rsidRPr="00796114" w:rsidRDefault="00131A1F" w:rsidP="00490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31A1F" w:rsidRPr="00796114" w:rsidRDefault="00131A1F" w:rsidP="00490EB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31A1F" w:rsidRPr="00796114" w:rsidRDefault="00131A1F" w:rsidP="00490E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31A1F" w:rsidRPr="00796114" w:rsidRDefault="00131A1F" w:rsidP="00490EB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31A1F" w:rsidRPr="00796114" w:rsidRDefault="00131A1F" w:rsidP="00490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F0" w:rsidRPr="00796114" w:rsidTr="009A0ECF">
        <w:trPr>
          <w:gridAfter w:val="7"/>
          <w:wAfter w:w="14358" w:type="dxa"/>
          <w:trHeight w:val="527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F0" w:rsidRPr="00796114" w:rsidRDefault="00951017" w:rsidP="0059736A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  <w:r w:rsidR="009A0EC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CB2CF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Аннулирование охотничьего билета</w:t>
            </w:r>
          </w:p>
        </w:tc>
      </w:tr>
      <w:tr w:rsidR="00D8647A" w:rsidRPr="00796114" w:rsidTr="00C53519">
        <w:trPr>
          <w:gridAfter w:val="7"/>
          <w:wAfter w:w="1435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7A" w:rsidRPr="00796114" w:rsidRDefault="00951017" w:rsidP="00D864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8647A"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7A" w:rsidRPr="00796114" w:rsidRDefault="00D8647A" w:rsidP="00D86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7A" w:rsidRPr="00796114" w:rsidRDefault="00D8647A" w:rsidP="00D8647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D8647A" w:rsidRPr="00796114" w:rsidRDefault="00D8647A" w:rsidP="00D8647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об аннулировании охотничьего билета единого федерального образца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7A" w:rsidRPr="00796114" w:rsidRDefault="00D8647A" w:rsidP="00D8647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1 экз., подлинник</w:t>
            </w:r>
          </w:p>
          <w:p w:rsidR="00D8647A" w:rsidRPr="00796114" w:rsidRDefault="00D8647A" w:rsidP="00D8647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647A" w:rsidRPr="00796114" w:rsidRDefault="00D8647A" w:rsidP="00D8647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Действия:</w:t>
            </w:r>
          </w:p>
          <w:p w:rsidR="00645C31" w:rsidRPr="00645C31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Проверка документа на соответствие установленным требованиям. </w:t>
            </w:r>
          </w:p>
          <w:p w:rsidR="00645C31" w:rsidRPr="00645C31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C31">
              <w:rPr>
                <w:rFonts w:ascii="Times New Roman" w:hAnsi="Times New Roman"/>
                <w:color w:val="000000"/>
                <w:sz w:val="20"/>
                <w:szCs w:val="20"/>
              </w:rPr>
              <w:t>2. Свер</w:t>
            </w:r>
            <w:r w:rsidR="00391514">
              <w:rPr>
                <w:rFonts w:ascii="Times New Roman" w:hAnsi="Times New Roman"/>
                <w:color w:val="000000"/>
                <w:sz w:val="20"/>
                <w:szCs w:val="20"/>
              </w:rPr>
              <w:t>ка информации, указанной в заяв</w:t>
            </w:r>
            <w:r w:rsidRPr="00645C31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645C3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45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нии с представленными документами. </w:t>
            </w:r>
          </w:p>
          <w:p w:rsidR="00645C31" w:rsidRPr="00645C31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Специалист </w:t>
            </w:r>
            <w:r w:rsidR="00391514">
              <w:rPr>
                <w:rFonts w:ascii="Times New Roman" w:hAnsi="Times New Roman"/>
                <w:color w:val="000000"/>
                <w:sz w:val="20"/>
                <w:szCs w:val="20"/>
              </w:rPr>
              <w:t>МФЦ формирует электро</w:t>
            </w:r>
            <w:r w:rsidR="0039151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45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ный образ (скан-копию) заявления. </w:t>
            </w:r>
          </w:p>
          <w:p w:rsidR="00D8647A" w:rsidRPr="00796114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C31">
              <w:rPr>
                <w:rFonts w:ascii="Times New Roman" w:hAnsi="Times New Roman"/>
                <w:color w:val="000000"/>
                <w:sz w:val="20"/>
                <w:szCs w:val="20"/>
              </w:rPr>
              <w:t>4. Фор</w:t>
            </w:r>
            <w:r w:rsidR="00391514">
              <w:rPr>
                <w:rFonts w:ascii="Times New Roman" w:hAnsi="Times New Roman"/>
                <w:color w:val="000000"/>
                <w:sz w:val="20"/>
                <w:szCs w:val="20"/>
              </w:rPr>
              <w:t>мирование в бумажное и/или эле</w:t>
            </w:r>
            <w:r w:rsidR="0039151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45C31">
              <w:rPr>
                <w:rFonts w:ascii="Times New Roman" w:hAnsi="Times New Roman"/>
                <w:color w:val="000000"/>
                <w:sz w:val="20"/>
                <w:szCs w:val="20"/>
              </w:rPr>
              <w:t>тронное дело.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7A" w:rsidRPr="00796114" w:rsidRDefault="00D8647A" w:rsidP="00D8647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7A" w:rsidRPr="00796114" w:rsidRDefault="00D8647A" w:rsidP="00D86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pacing w:val="-4"/>
                <w:sz w:val="20"/>
                <w:szCs w:val="20"/>
              </w:rPr>
              <w:t>Не содержит подчисток, приписок, зачеркнутых слов и не оговоренных в них исправлений, имеется подпись заявителя и дата подачи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7A" w:rsidRPr="00586087" w:rsidRDefault="009A0ECF" w:rsidP="002439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</w:t>
            </w:r>
            <w:r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r w:rsidR="00D8647A"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243907"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7A" w:rsidRPr="00586087" w:rsidRDefault="009A0ECF" w:rsidP="00243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</w:t>
            </w:r>
            <w:r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r w:rsidR="00D8647A"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243907" w:rsidRPr="005860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A0ECF" w:rsidRPr="00796114" w:rsidTr="00C53519">
        <w:trPr>
          <w:gridAfter w:val="7"/>
          <w:wAfter w:w="1435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51017" w:rsidP="009A0E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A0ECF"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Документ, удост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веряющий личность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114">
              <w:rPr>
                <w:rFonts w:ascii="Times New Roman" w:hAnsi="Times New Roman" w:cs="Times New Roman"/>
              </w:rPr>
              <w:t>Документ, удостовер</w:t>
            </w:r>
            <w:r w:rsidRPr="00796114">
              <w:rPr>
                <w:rFonts w:ascii="Times New Roman" w:hAnsi="Times New Roman" w:cs="Times New Roman"/>
              </w:rPr>
              <w:t>я</w:t>
            </w:r>
            <w:r w:rsidRPr="00796114">
              <w:rPr>
                <w:rFonts w:ascii="Times New Roman" w:hAnsi="Times New Roman" w:cs="Times New Roman"/>
              </w:rPr>
              <w:t>ющий личность: п</w:t>
            </w:r>
            <w:r w:rsidRPr="00796114">
              <w:rPr>
                <w:rFonts w:ascii="Times New Roman" w:hAnsi="Times New Roman" w:cs="Times New Roman"/>
                <w:lang w:eastAsia="en-US"/>
              </w:rPr>
              <w:t>а</w:t>
            </w:r>
            <w:r w:rsidRPr="00796114">
              <w:rPr>
                <w:rFonts w:ascii="Times New Roman" w:hAnsi="Times New Roman" w:cs="Times New Roman"/>
                <w:lang w:eastAsia="en-US"/>
              </w:rPr>
              <w:t>с</w:t>
            </w:r>
            <w:r w:rsidRPr="00796114">
              <w:rPr>
                <w:rFonts w:ascii="Times New Roman" w:hAnsi="Times New Roman" w:cs="Times New Roman"/>
                <w:lang w:eastAsia="en-US"/>
              </w:rPr>
              <w:t>порт гражданина Ро</w:t>
            </w:r>
            <w:r w:rsidRPr="00796114">
              <w:rPr>
                <w:rFonts w:ascii="Times New Roman" w:hAnsi="Times New Roman" w:cs="Times New Roman"/>
                <w:lang w:eastAsia="en-US"/>
              </w:rPr>
              <w:t>с</w:t>
            </w:r>
            <w:r w:rsidRPr="00796114">
              <w:rPr>
                <w:rFonts w:ascii="Times New Roman" w:hAnsi="Times New Roman" w:cs="Times New Roman"/>
                <w:lang w:eastAsia="en-US"/>
              </w:rPr>
              <w:t>сийской Федерации</w:t>
            </w:r>
          </w:p>
          <w:p w:rsidR="009A0ECF" w:rsidRPr="00796114" w:rsidRDefault="009A0ECF" w:rsidP="009A0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1 экз., подлинник</w:t>
            </w:r>
          </w:p>
          <w:p w:rsidR="009A0ECF" w:rsidRPr="00796114" w:rsidRDefault="009A0ECF" w:rsidP="009A0EC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C31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Действия:</w:t>
            </w:r>
          </w:p>
          <w:p w:rsidR="00645C31" w:rsidRPr="00796114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920EFA"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 на соответ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ствие установленным требованиям.</w:t>
            </w:r>
          </w:p>
          <w:p w:rsidR="00645C31" w:rsidRPr="00796114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Установление личности заявите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ля.</w:t>
            </w:r>
          </w:p>
          <w:p w:rsidR="00645C31" w:rsidRDefault="00645C31" w:rsidP="00645C31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Специалист МФЦ формирует электро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ный образ (скан-копию) документа, уд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стоверяющего личность заявителя (стран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цы, содержащие сведения о личности вл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дельца паспорта, о регистрации по месту жительства и снятии с регистрационного учета</w:t>
            </w:r>
            <w:r w:rsidR="00391514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645C31" w:rsidRPr="00E55FAD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опирование/сверка копии с оригин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лом.</w:t>
            </w:r>
          </w:p>
          <w:p w:rsidR="00645C31" w:rsidRPr="00E55FAD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умаж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и/или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трон</w:t>
            </w:r>
            <w:r w:rsidR="001D6D43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дело.</w:t>
            </w:r>
          </w:p>
          <w:p w:rsidR="009A0ECF" w:rsidRPr="00796114" w:rsidRDefault="00645C31" w:rsidP="00645C3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озврат подлинника заявителю</w:t>
            </w:r>
            <w:r w:rsidR="001D6D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1. Должен быть действительным на срок обращения за предоставлением государственной услуги слуги. </w:t>
            </w:r>
          </w:p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2. Не должен содержать подчисток, приписок, зачеркнутых слов и др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гих исправлений. </w:t>
            </w:r>
          </w:p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нозначно истолковать их содерж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ние. </w:t>
            </w:r>
          </w:p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нотариусом, представляется заяв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iCs/>
                <w:sz w:val="20"/>
                <w:szCs w:val="20"/>
              </w:rPr>
              <w:t xml:space="preserve">телем с предъявлением подлинника. </w:t>
            </w:r>
          </w:p>
          <w:p w:rsidR="009A0ECF" w:rsidRPr="00796114" w:rsidRDefault="009A0ECF" w:rsidP="009A0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96114" w:rsidRDefault="009A0ECF" w:rsidP="009A0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5349" w:rsidRPr="00796114" w:rsidTr="00C53519">
        <w:trPr>
          <w:gridAfter w:val="7"/>
          <w:wAfter w:w="14358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49" w:rsidRPr="00796114" w:rsidRDefault="008B5349" w:rsidP="008B5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49" w:rsidRPr="00796114" w:rsidRDefault="008B5349" w:rsidP="00DE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49" w:rsidRPr="008B5349" w:rsidRDefault="008B5349" w:rsidP="008B5349">
            <w:pPr>
              <w:pStyle w:val="ConsPlusNormal"/>
              <w:rPr>
                <w:rFonts w:ascii="Times New Roman" w:hAnsi="Times New Roman" w:cs="Times New Roman"/>
              </w:rPr>
            </w:pPr>
            <w:r w:rsidRPr="008B5349">
              <w:rPr>
                <w:rFonts w:ascii="Times New Roman" w:hAnsi="Times New Roman" w:cs="Times New Roman"/>
              </w:rPr>
              <w:t>Доверенность, удост</w:t>
            </w:r>
            <w:r w:rsidRPr="008B5349">
              <w:rPr>
                <w:rFonts w:ascii="Times New Roman" w:hAnsi="Times New Roman" w:cs="Times New Roman"/>
              </w:rPr>
              <w:t>о</w:t>
            </w:r>
            <w:r w:rsidRPr="008B5349">
              <w:rPr>
                <w:rFonts w:ascii="Times New Roman" w:hAnsi="Times New Roman" w:cs="Times New Roman"/>
              </w:rPr>
              <w:t>веренная в нотариал</w:t>
            </w:r>
            <w:r w:rsidRPr="008B5349">
              <w:rPr>
                <w:rFonts w:ascii="Times New Roman" w:hAnsi="Times New Roman" w:cs="Times New Roman"/>
              </w:rPr>
              <w:t>ь</w:t>
            </w:r>
            <w:r w:rsidRPr="008B5349">
              <w:rPr>
                <w:rFonts w:ascii="Times New Roman" w:hAnsi="Times New Roman" w:cs="Times New Roman"/>
              </w:rPr>
              <w:t>ном порядке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49" w:rsidRPr="008B5349" w:rsidRDefault="008B5349" w:rsidP="008B5349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349">
              <w:rPr>
                <w:rFonts w:ascii="Times New Roman" w:hAnsi="Times New Roman"/>
                <w:color w:val="000000"/>
                <w:sz w:val="20"/>
                <w:szCs w:val="20"/>
              </w:rPr>
              <w:t>1 экз., копия или подлинник.</w:t>
            </w:r>
          </w:p>
          <w:p w:rsidR="00DD3436" w:rsidRDefault="00DD3436" w:rsidP="00DD3436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Действия:</w:t>
            </w:r>
          </w:p>
          <w:p w:rsidR="00DD3436" w:rsidRPr="00796114" w:rsidRDefault="00DD3436" w:rsidP="00DD3436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920EFA"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 на соответ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ствие установленным требованиям.</w:t>
            </w:r>
          </w:p>
          <w:p w:rsidR="00DD3436" w:rsidRPr="00796114" w:rsidRDefault="00DD3436" w:rsidP="00DD3436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Установление личности заявите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ля.</w:t>
            </w:r>
          </w:p>
          <w:p w:rsidR="00DD3436" w:rsidRDefault="00DD3436" w:rsidP="00DD3436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 Специалист МФЦ формирует электро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ный образ (скан-копию) документа, уд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стоверяющего личность заявителя (стран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цы, содержащие сведения о личности вл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дельца паспорта, о регистрации по месту жительства и снятии с регистрационного 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учета</w:t>
            </w:r>
            <w:r w:rsidR="00391514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DD3436" w:rsidRPr="00E55FAD" w:rsidRDefault="00DD3436" w:rsidP="00DD3436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опирование/сверка копии с оригин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лом.</w:t>
            </w:r>
          </w:p>
          <w:p w:rsidR="00DD3436" w:rsidRPr="00E55FAD" w:rsidRDefault="00DD3436" w:rsidP="00DD3436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умаж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и/или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>трон</w:t>
            </w:r>
            <w:r w:rsidR="001D6D43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 w:rsidRPr="00E55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дело.</w:t>
            </w:r>
          </w:p>
          <w:p w:rsidR="008B5349" w:rsidRPr="008B5349" w:rsidRDefault="008B5349" w:rsidP="008B5349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49" w:rsidRPr="00796114" w:rsidRDefault="008B5349" w:rsidP="00DE262F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49" w:rsidRDefault="008B5349" w:rsidP="008B5349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Доверенность, удостоверенная в нотариальном порядке  должна с</w:t>
            </w: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держать:</w:t>
            </w:r>
          </w:p>
          <w:p w:rsidR="008B5349" w:rsidRPr="008B5349" w:rsidRDefault="008B5349" w:rsidP="008B5349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-дату выдачи (прописью);</w:t>
            </w:r>
          </w:p>
          <w:p w:rsidR="008B5349" w:rsidRPr="008B5349" w:rsidRDefault="008B5349" w:rsidP="008B5349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-паспортные данные и место ж</w:t>
            </w: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тельства лица, выдавшего довере</w:t>
            </w: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ность;</w:t>
            </w:r>
          </w:p>
          <w:p w:rsidR="008B5349" w:rsidRPr="008B5349" w:rsidRDefault="008B5349" w:rsidP="008B5349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-паспортные данные и место ж</w:t>
            </w: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тельства лица, которому выписана доверенность;</w:t>
            </w:r>
          </w:p>
          <w:p w:rsidR="008B5349" w:rsidRPr="008B5349" w:rsidRDefault="008B5349" w:rsidP="008B5349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-полномочия представителя; </w:t>
            </w:r>
          </w:p>
          <w:p w:rsidR="008B5349" w:rsidRPr="008B5349" w:rsidRDefault="008B5349" w:rsidP="008B53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349">
              <w:rPr>
                <w:rFonts w:ascii="Times New Roman" w:hAnsi="Times New Roman"/>
                <w:iCs/>
                <w:sz w:val="20"/>
                <w:szCs w:val="20"/>
              </w:rPr>
              <w:t>- подпись доверителя.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49" w:rsidRPr="00796114" w:rsidRDefault="008B5349" w:rsidP="00DE2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49" w:rsidRPr="00796114" w:rsidRDefault="008B5349" w:rsidP="00DE2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2CF0" w:rsidRPr="00D8324D" w:rsidRDefault="00CB2CF0" w:rsidP="00B76B1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114">
        <w:lastRenderedPageBreak/>
        <w:br w:type="page"/>
      </w:r>
      <w:r w:rsidRPr="00D832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D832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«</w:t>
      </w:r>
      <w:r w:rsidRPr="00D8324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Документы и сведения, </w:t>
      </w:r>
      <w:r w:rsidRPr="00D832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</w:t>
      </w:r>
      <w:r w:rsidRPr="00D832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  <w:r w:rsidRPr="00D832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35"/>
        <w:gridCol w:w="1617"/>
        <w:gridCol w:w="1984"/>
        <w:gridCol w:w="1418"/>
        <w:gridCol w:w="1701"/>
        <w:gridCol w:w="1365"/>
        <w:gridCol w:w="52"/>
        <w:gridCol w:w="1701"/>
        <w:gridCol w:w="1701"/>
        <w:gridCol w:w="1418"/>
      </w:tblGrid>
      <w:tr w:rsidR="00CB2CF0" w:rsidRPr="00796114" w:rsidTr="009A0ECF">
        <w:trPr>
          <w:trHeight w:val="2461"/>
        </w:trPr>
        <w:tc>
          <w:tcPr>
            <w:tcW w:w="1624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Реквизиты </w:t>
            </w: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актуальной</w:t>
            </w:r>
            <w:proofErr w:type="gramEnd"/>
          </w:p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технологич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ской карты межведо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ственного вз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имодействия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запрашиваем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документа (сведения)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шиваемых</w:t>
            </w:r>
            <w:r w:rsidR="00052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ра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ках межведо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ственного инфо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мационного вза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модействия</w:t>
            </w:r>
          </w:p>
        </w:tc>
        <w:tc>
          <w:tcPr>
            <w:tcW w:w="1418" w:type="dxa"/>
            <w:shd w:val="clear" w:color="auto" w:fill="auto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 органа (организ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ции), направля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щего (ей) межведо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ственный запрос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зации), в адрес которог</w:t>
            </w: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ой) направляется межведо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ственный 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прос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тронного сервиса/ наименов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 вида сведений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осущест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межв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домственного информацио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взаимоде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лон) межведо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ственного 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проса и ответа на межведо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ственный 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полнения формы ме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ведомстве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запроса и ответа на межведо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ственный запрос</w:t>
            </w:r>
          </w:p>
        </w:tc>
      </w:tr>
      <w:tr w:rsidR="00CB2CF0" w:rsidRPr="00796114" w:rsidTr="009A0ECF">
        <w:trPr>
          <w:trHeight w:val="300"/>
        </w:trPr>
        <w:tc>
          <w:tcPr>
            <w:tcW w:w="1624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3" w:type="dxa"/>
            <w:gridSpan w:val="2"/>
            <w:shd w:val="clear" w:color="auto" w:fill="auto"/>
            <w:noWrap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B2CF0" w:rsidRPr="00796114" w:rsidTr="009A0ECF">
        <w:trPr>
          <w:trHeight w:val="300"/>
        </w:trPr>
        <w:tc>
          <w:tcPr>
            <w:tcW w:w="14616" w:type="dxa"/>
            <w:gridSpan w:val="11"/>
            <w:shd w:val="clear" w:color="auto" w:fill="auto"/>
          </w:tcPr>
          <w:p w:rsidR="00CB2CF0" w:rsidRPr="00796114" w:rsidRDefault="009A0ECF" w:rsidP="0083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Выдача </w:t>
            </w: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охотничьего</w:t>
            </w:r>
            <w:proofErr w:type="gram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31813" w:rsidRPr="00796114" w:rsidTr="009A0ECF">
        <w:trPr>
          <w:trHeight w:val="75"/>
        </w:trPr>
        <w:tc>
          <w:tcPr>
            <w:tcW w:w="1659" w:type="dxa"/>
            <w:gridSpan w:val="2"/>
            <w:shd w:val="clear" w:color="auto" w:fill="auto"/>
          </w:tcPr>
          <w:p w:rsidR="00B31813" w:rsidRPr="00667F1A" w:rsidRDefault="00B31813" w:rsidP="00B3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B31813" w:rsidRPr="00796114" w:rsidRDefault="00B31813" w:rsidP="00B31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Справка о</w:t>
            </w:r>
            <w:r w:rsidR="000E2DD3">
              <w:rPr>
                <w:rFonts w:ascii="Times New Roman" w:hAnsi="Times New Roman"/>
                <w:sz w:val="20"/>
                <w:szCs w:val="20"/>
              </w:rPr>
              <w:t>б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т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сут</w:t>
            </w:r>
            <w:r w:rsidR="000E2DD3">
              <w:rPr>
                <w:rFonts w:ascii="Times New Roman" w:hAnsi="Times New Roman"/>
                <w:sz w:val="20"/>
                <w:szCs w:val="20"/>
              </w:rPr>
              <w:t>ствии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DD3">
              <w:rPr>
                <w:rFonts w:ascii="Times New Roman" w:hAnsi="Times New Roman"/>
                <w:sz w:val="20"/>
                <w:szCs w:val="20"/>
              </w:rPr>
              <w:t>у з</w:t>
            </w:r>
            <w:r w:rsidR="000E2DD3">
              <w:rPr>
                <w:rFonts w:ascii="Times New Roman" w:hAnsi="Times New Roman"/>
                <w:sz w:val="20"/>
                <w:szCs w:val="20"/>
              </w:rPr>
              <w:t>а</w:t>
            </w:r>
            <w:r w:rsidR="000E2DD3">
              <w:rPr>
                <w:rFonts w:ascii="Times New Roman" w:hAnsi="Times New Roman"/>
                <w:sz w:val="20"/>
                <w:szCs w:val="20"/>
              </w:rPr>
              <w:t>явителя неп</w:t>
            </w:r>
            <w:r w:rsidR="000E2DD3">
              <w:rPr>
                <w:rFonts w:ascii="Times New Roman" w:hAnsi="Times New Roman"/>
                <w:sz w:val="20"/>
                <w:szCs w:val="20"/>
              </w:rPr>
              <w:t>о</w:t>
            </w:r>
            <w:r w:rsidR="000E2DD3">
              <w:rPr>
                <w:rFonts w:ascii="Times New Roman" w:hAnsi="Times New Roman"/>
                <w:sz w:val="20"/>
                <w:szCs w:val="20"/>
              </w:rPr>
              <w:t xml:space="preserve">гашенной или неснятой 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суд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мости</w:t>
            </w:r>
            <w:r w:rsidR="000E2DD3">
              <w:rPr>
                <w:rFonts w:ascii="Times New Roman" w:hAnsi="Times New Roman"/>
                <w:sz w:val="20"/>
                <w:szCs w:val="20"/>
              </w:rPr>
              <w:t xml:space="preserve"> за с</w:t>
            </w:r>
            <w:r w:rsidR="000E2DD3">
              <w:rPr>
                <w:rFonts w:ascii="Times New Roman" w:hAnsi="Times New Roman"/>
                <w:sz w:val="20"/>
                <w:szCs w:val="20"/>
              </w:rPr>
              <w:t>о</w:t>
            </w:r>
            <w:r w:rsidR="000E2DD3">
              <w:rPr>
                <w:rFonts w:ascii="Times New Roman" w:hAnsi="Times New Roman"/>
                <w:sz w:val="20"/>
                <w:szCs w:val="20"/>
              </w:rPr>
              <w:t>вершение умышленного преступления</w:t>
            </w:r>
          </w:p>
          <w:p w:rsidR="00B31813" w:rsidRPr="00796114" w:rsidRDefault="00B31813" w:rsidP="00B318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31813" w:rsidRPr="00796114" w:rsidRDefault="000E2DD3" w:rsidP="00B318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2DD3">
              <w:rPr>
                <w:rFonts w:ascii="Times New Roman" w:hAnsi="Times New Roman"/>
                <w:sz w:val="20"/>
                <w:szCs w:val="20"/>
              </w:rPr>
              <w:t>Сведения о наличии (отсутствии) суд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и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мости и (или) факта уголовного пресл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е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дования либо о пр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е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кращении уголовн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го преследования, сведения о нахо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ж</w:t>
            </w:r>
            <w:r w:rsidRPr="000E2DD3">
              <w:rPr>
                <w:rFonts w:ascii="Times New Roman" w:hAnsi="Times New Roman"/>
                <w:sz w:val="20"/>
                <w:szCs w:val="20"/>
              </w:rPr>
              <w:t>дении в розыске</w:t>
            </w:r>
            <w:r w:rsidR="00B31813" w:rsidRPr="00796114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31813" w:rsidRPr="00796114" w:rsidRDefault="00B31813" w:rsidP="00B318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Орган, предоставл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ющий услугу</w:t>
            </w:r>
          </w:p>
        </w:tc>
        <w:tc>
          <w:tcPr>
            <w:tcW w:w="1701" w:type="dxa"/>
            <w:shd w:val="clear" w:color="auto" w:fill="auto"/>
          </w:tcPr>
          <w:p w:rsidR="00B31813" w:rsidRPr="00796114" w:rsidRDefault="000067F3" w:rsidP="00006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центр ГУ </w:t>
            </w:r>
            <w:r w:rsidR="00B31813" w:rsidRPr="00796114">
              <w:rPr>
                <w:rFonts w:ascii="Times New Roman" w:hAnsi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813" w:rsidRPr="00796114" w:rsidRDefault="00052511" w:rsidP="00144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5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VS00121v003-MVDR02</w:t>
            </w:r>
          </w:p>
        </w:tc>
        <w:tc>
          <w:tcPr>
            <w:tcW w:w="1701" w:type="dxa"/>
            <w:shd w:val="clear" w:color="auto" w:fill="auto"/>
          </w:tcPr>
          <w:p w:rsidR="00B31813" w:rsidRPr="00796114" w:rsidRDefault="00144DE5" w:rsidP="00B3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31813" w:rsidRPr="00796114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  <w:p w:rsidR="00B31813" w:rsidRPr="00796114" w:rsidRDefault="00B31813" w:rsidP="00B3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813" w:rsidRPr="00796114" w:rsidRDefault="00B31813" w:rsidP="00B3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114">
              <w:rPr>
                <w:rFonts w:ascii="Times New Roman" w:hAnsi="Times New Roman"/>
                <w:sz w:val="20"/>
                <w:szCs w:val="20"/>
              </w:rPr>
              <w:t>(направление запроса – 1 р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бочий день,</w:t>
            </w:r>
            <w:proofErr w:type="gramEnd"/>
          </w:p>
          <w:p w:rsidR="00B31813" w:rsidRPr="00796114" w:rsidRDefault="00144DE5" w:rsidP="00B3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</w:t>
            </w:r>
            <w:r w:rsidR="00B31813" w:rsidRPr="00796114"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 w:rsidR="00B31813"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="00B31813" w:rsidRPr="00796114">
              <w:rPr>
                <w:rFonts w:ascii="Times New Roman" w:hAnsi="Times New Roman"/>
                <w:sz w:val="20"/>
                <w:szCs w:val="20"/>
              </w:rPr>
              <w:t xml:space="preserve">та на запрос - </w:t>
            </w:r>
            <w:r w:rsidR="00743133">
              <w:rPr>
                <w:rFonts w:ascii="Times New Roman" w:hAnsi="Times New Roman"/>
                <w:sz w:val="20"/>
                <w:szCs w:val="20"/>
              </w:rPr>
              <w:t>3</w:t>
            </w:r>
            <w:r w:rsidR="00B31813" w:rsidRPr="00796114">
              <w:rPr>
                <w:rFonts w:ascii="Times New Roman" w:hAnsi="Times New Roman"/>
                <w:sz w:val="20"/>
                <w:szCs w:val="20"/>
              </w:rPr>
              <w:t xml:space="preserve"> рабочих дн</w:t>
            </w:r>
            <w:r w:rsidR="00743133">
              <w:rPr>
                <w:rFonts w:ascii="Times New Roman" w:hAnsi="Times New Roman"/>
                <w:sz w:val="20"/>
                <w:szCs w:val="20"/>
              </w:rPr>
              <w:t>я</w:t>
            </w:r>
            <w:r w:rsidR="00B31813" w:rsidRPr="0079611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1813" w:rsidRPr="00796114" w:rsidRDefault="00B31813" w:rsidP="00B3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приобщение 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т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вета к личному делу – 1 рабочий день)</w:t>
            </w:r>
          </w:p>
        </w:tc>
        <w:tc>
          <w:tcPr>
            <w:tcW w:w="1701" w:type="dxa"/>
            <w:shd w:val="clear" w:color="auto" w:fill="auto"/>
          </w:tcPr>
          <w:p w:rsidR="00B31813" w:rsidRPr="00796114" w:rsidRDefault="00B31813" w:rsidP="00B3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31813" w:rsidRPr="00796114" w:rsidRDefault="00B31813" w:rsidP="00B3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4277" w:rsidRPr="00796114" w:rsidTr="009A0ECF">
        <w:trPr>
          <w:trHeight w:val="75"/>
        </w:trPr>
        <w:tc>
          <w:tcPr>
            <w:tcW w:w="1659" w:type="dxa"/>
            <w:gridSpan w:val="2"/>
            <w:shd w:val="clear" w:color="auto" w:fill="auto"/>
          </w:tcPr>
          <w:p w:rsidR="00DA4277" w:rsidRPr="00667F1A" w:rsidRDefault="00DA4277" w:rsidP="00B3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DA4277" w:rsidRPr="00796114" w:rsidRDefault="00DA4277" w:rsidP="00B31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ствительности паспорта</w:t>
            </w:r>
          </w:p>
        </w:tc>
        <w:tc>
          <w:tcPr>
            <w:tcW w:w="1984" w:type="dxa"/>
            <w:shd w:val="clear" w:color="auto" w:fill="auto"/>
          </w:tcPr>
          <w:p w:rsidR="00DA4277" w:rsidRPr="00796114" w:rsidRDefault="00DA4277" w:rsidP="00B31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ствительности па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порта гражданина РФ на момент под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чи заявления на 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зание услуги.</w:t>
            </w:r>
          </w:p>
        </w:tc>
        <w:tc>
          <w:tcPr>
            <w:tcW w:w="1418" w:type="dxa"/>
            <w:shd w:val="clear" w:color="auto" w:fill="auto"/>
          </w:tcPr>
          <w:p w:rsidR="00DA4277" w:rsidRPr="00796114" w:rsidRDefault="00DA4277" w:rsidP="00B318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96114">
              <w:rPr>
                <w:rFonts w:ascii="Times New Roman" w:eastAsia="Calibri" w:hAnsi="Times New Roman"/>
                <w:sz w:val="20"/>
                <w:szCs w:val="20"/>
              </w:rPr>
              <w:t>Орган, предоставл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ющий услугу</w:t>
            </w:r>
          </w:p>
        </w:tc>
        <w:tc>
          <w:tcPr>
            <w:tcW w:w="1701" w:type="dxa"/>
            <w:shd w:val="clear" w:color="auto" w:fill="auto"/>
          </w:tcPr>
          <w:p w:rsidR="00DA4277" w:rsidRPr="00796114" w:rsidRDefault="00DA4277" w:rsidP="00B31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Федеральная миграционная служба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4277" w:rsidRPr="00C0683F" w:rsidRDefault="0094539D" w:rsidP="00B3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3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SID0003418</w:t>
            </w:r>
          </w:p>
        </w:tc>
        <w:tc>
          <w:tcPr>
            <w:tcW w:w="1701" w:type="dxa"/>
            <w:shd w:val="clear" w:color="auto" w:fill="auto"/>
          </w:tcPr>
          <w:p w:rsidR="00DA4277" w:rsidRPr="00796114" w:rsidRDefault="00DA4277" w:rsidP="00DE3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</w:p>
          <w:p w:rsidR="00DA4277" w:rsidRPr="00796114" w:rsidRDefault="00DA4277" w:rsidP="00DE3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277" w:rsidRPr="00796114" w:rsidRDefault="00DA4277" w:rsidP="00C0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(направление запроса, получ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ответа на запрос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прио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б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щение ответа к личному делу – 1 рабочий день)</w:t>
            </w:r>
          </w:p>
        </w:tc>
        <w:tc>
          <w:tcPr>
            <w:tcW w:w="1701" w:type="dxa"/>
            <w:shd w:val="clear" w:color="auto" w:fill="auto"/>
          </w:tcPr>
          <w:p w:rsidR="00DA4277" w:rsidRPr="00796114" w:rsidRDefault="00DA4277" w:rsidP="00DE3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4277" w:rsidRPr="00796114" w:rsidRDefault="00DA4277" w:rsidP="00DE3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0683F" w:rsidRPr="00796114" w:rsidTr="009A0ECF">
        <w:trPr>
          <w:trHeight w:val="75"/>
        </w:trPr>
        <w:tc>
          <w:tcPr>
            <w:tcW w:w="14616" w:type="dxa"/>
            <w:gridSpan w:val="11"/>
            <w:shd w:val="clear" w:color="auto" w:fill="auto"/>
          </w:tcPr>
          <w:p w:rsidR="00C0683F" w:rsidRPr="00796114" w:rsidRDefault="00FC3BE9" w:rsidP="00C6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C0683F" w:rsidRPr="00796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Аннулирование охотничьего билета единого федерального образца</w:t>
            </w:r>
          </w:p>
        </w:tc>
      </w:tr>
      <w:tr w:rsidR="00C0683F" w:rsidRPr="00796114" w:rsidTr="009A0ECF">
        <w:trPr>
          <w:trHeight w:val="236"/>
        </w:trPr>
        <w:tc>
          <w:tcPr>
            <w:tcW w:w="1659" w:type="dxa"/>
            <w:gridSpan w:val="2"/>
            <w:shd w:val="clear" w:color="auto" w:fill="auto"/>
          </w:tcPr>
          <w:p w:rsidR="00C0683F" w:rsidRPr="00796114" w:rsidRDefault="00C0683F" w:rsidP="009A0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C0683F" w:rsidRPr="00796114" w:rsidRDefault="00C0683F" w:rsidP="009A0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683F" w:rsidRPr="00796114" w:rsidRDefault="00C0683F" w:rsidP="009A0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683F" w:rsidRPr="00796114" w:rsidRDefault="00C0683F" w:rsidP="009A0E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683F" w:rsidRPr="00796114" w:rsidRDefault="00C0683F" w:rsidP="009A0ECF"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0683F" w:rsidRPr="00796114" w:rsidRDefault="00C0683F" w:rsidP="009A0ECF"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683F" w:rsidRPr="00796114" w:rsidRDefault="00C0683F" w:rsidP="009A0ECF"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683F" w:rsidRPr="00796114" w:rsidRDefault="00C0683F" w:rsidP="009A0ECF"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683F" w:rsidRPr="00796114" w:rsidRDefault="00C0683F" w:rsidP="009A0ECF"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B2CF0" w:rsidRPr="00796114" w:rsidRDefault="00CB2CF0" w:rsidP="00720D03">
      <w:pPr>
        <w:rPr>
          <w:rFonts w:ascii="Times New Roman" w:hAnsi="Times New Roman"/>
          <w:b/>
          <w:color w:val="000000"/>
        </w:rPr>
      </w:pPr>
    </w:p>
    <w:p w:rsidR="00CB2CF0" w:rsidRPr="00D8324D" w:rsidRDefault="00CB2CF0" w:rsidP="00B76B1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324D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6. Результат «</w:t>
      </w:r>
      <w:proofErr w:type="spellStart"/>
      <w:r w:rsidRPr="00D8324D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D8324D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9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1"/>
        <w:gridCol w:w="1559"/>
        <w:gridCol w:w="2268"/>
        <w:gridCol w:w="1814"/>
        <w:gridCol w:w="1560"/>
        <w:gridCol w:w="1701"/>
        <w:gridCol w:w="3260"/>
        <w:gridCol w:w="1134"/>
        <w:gridCol w:w="1021"/>
      </w:tblGrid>
      <w:tr w:rsidR="009A0ECF" w:rsidRPr="00796114" w:rsidTr="004A6619">
        <w:trPr>
          <w:trHeight w:val="150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мент/документы, являющ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еся (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иеся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зультатом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менту/документам, являющемуся (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ихся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результатом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 результата </w:t>
            </w: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жител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gram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док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та/документов, являющегося (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ихся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резул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татом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та/документов, являющегося (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ихся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резул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татом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Способ </w:t>
            </w:r>
          </w:p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получения </w:t>
            </w:r>
          </w:p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результата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</w:t>
            </w: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татов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9A0ECF" w:rsidRPr="00796114" w:rsidTr="004A6619">
        <w:trPr>
          <w:trHeight w:val="150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9A0ECF" w:rsidRPr="00796114" w:rsidTr="004A6619">
        <w:trPr>
          <w:trHeight w:val="344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F" w:rsidRPr="00796114" w:rsidRDefault="009A0ECF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9A0ECF" w:rsidRPr="00796114" w:rsidTr="00A31F8A">
        <w:trPr>
          <w:trHeight w:val="70"/>
        </w:trPr>
        <w:tc>
          <w:tcPr>
            <w:tcW w:w="149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CF" w:rsidRPr="007C303E" w:rsidRDefault="009A0ECF" w:rsidP="007C3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Выдача охотничьего биле</w:t>
            </w:r>
            <w:r w:rsidR="007C3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та </w:t>
            </w:r>
          </w:p>
        </w:tc>
      </w:tr>
      <w:tr w:rsidR="002E1545" w:rsidRPr="00796114" w:rsidTr="004A661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45" w:rsidRPr="00796114" w:rsidRDefault="002E1545" w:rsidP="002E1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45" w:rsidRPr="00796114" w:rsidRDefault="002E1545" w:rsidP="002E1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Охотничий билет единого федерального образца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0" w:rsidRPr="00E442A0" w:rsidRDefault="002E1545" w:rsidP="00E442A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796114">
              <w:rPr>
                <w:rFonts w:ascii="Times New Roman" w:hAnsi="Times New Roman"/>
                <w:color w:val="000000"/>
              </w:rPr>
              <w:t>Охотничий билет ед</w:t>
            </w:r>
            <w:r w:rsidRPr="00796114">
              <w:rPr>
                <w:rFonts w:ascii="Times New Roman" w:hAnsi="Times New Roman"/>
                <w:color w:val="000000"/>
              </w:rPr>
              <w:t>и</w:t>
            </w:r>
            <w:r w:rsidRPr="00796114">
              <w:rPr>
                <w:rFonts w:ascii="Times New Roman" w:hAnsi="Times New Roman"/>
                <w:color w:val="000000"/>
              </w:rPr>
              <w:t>ного федерального о</w:t>
            </w:r>
            <w:r w:rsidRPr="00796114">
              <w:rPr>
                <w:rFonts w:ascii="Times New Roman" w:hAnsi="Times New Roman"/>
                <w:color w:val="000000"/>
              </w:rPr>
              <w:t>б</w:t>
            </w:r>
            <w:r w:rsidRPr="00796114">
              <w:rPr>
                <w:rFonts w:ascii="Times New Roman" w:hAnsi="Times New Roman"/>
                <w:color w:val="000000"/>
              </w:rPr>
              <w:t xml:space="preserve">разца </w:t>
            </w:r>
            <w:r w:rsidR="00E442A0">
              <w:rPr>
                <w:rFonts w:ascii="Times New Roman" w:hAnsi="Times New Roman"/>
                <w:color w:val="000000"/>
              </w:rPr>
              <w:t xml:space="preserve">в соответствии с </w:t>
            </w:r>
            <w:r w:rsidR="00E442A0" w:rsidRPr="00E442A0">
              <w:rPr>
                <w:rFonts w:ascii="Times New Roman" w:hAnsi="Times New Roman" w:cs="Times New Roman"/>
              </w:rPr>
              <w:t>Приложением N 2</w:t>
            </w:r>
          </w:p>
          <w:p w:rsidR="00E442A0" w:rsidRPr="00E442A0" w:rsidRDefault="00E442A0" w:rsidP="00E442A0">
            <w:pPr>
              <w:pStyle w:val="ConsPlusNormal"/>
              <w:rPr>
                <w:rFonts w:ascii="Times New Roman" w:hAnsi="Times New Roman" w:cs="Times New Roman"/>
              </w:rPr>
            </w:pPr>
            <w:r w:rsidRPr="00E442A0">
              <w:rPr>
                <w:rFonts w:ascii="Times New Roman" w:hAnsi="Times New Roman" w:cs="Times New Roman"/>
              </w:rPr>
              <w:t>к Приказу Министе</w:t>
            </w:r>
            <w:r w:rsidRPr="00E442A0">
              <w:rPr>
                <w:rFonts w:ascii="Times New Roman" w:hAnsi="Times New Roman" w:cs="Times New Roman"/>
              </w:rPr>
              <w:t>р</w:t>
            </w:r>
            <w:r w:rsidRPr="00E442A0"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2A0">
              <w:rPr>
                <w:rFonts w:ascii="Times New Roman" w:hAnsi="Times New Roman" w:cs="Times New Roman"/>
              </w:rPr>
              <w:t>природных ресу</w:t>
            </w:r>
            <w:r w:rsidRPr="00E442A0">
              <w:rPr>
                <w:rFonts w:ascii="Times New Roman" w:hAnsi="Times New Roman" w:cs="Times New Roman"/>
              </w:rPr>
              <w:t>р</w:t>
            </w:r>
            <w:r w:rsidRPr="00E442A0">
              <w:rPr>
                <w:rFonts w:ascii="Times New Roman" w:hAnsi="Times New Roman" w:cs="Times New Roman"/>
              </w:rPr>
              <w:t>сов и экологии</w:t>
            </w:r>
          </w:p>
          <w:p w:rsidR="00E442A0" w:rsidRPr="00E442A0" w:rsidRDefault="00E442A0" w:rsidP="00E442A0">
            <w:pPr>
              <w:pStyle w:val="ConsPlusNormal"/>
              <w:rPr>
                <w:rFonts w:ascii="Times New Roman" w:hAnsi="Times New Roman" w:cs="Times New Roman"/>
              </w:rPr>
            </w:pPr>
            <w:r w:rsidRPr="00E442A0">
              <w:rPr>
                <w:rFonts w:ascii="Times New Roman" w:hAnsi="Times New Roman" w:cs="Times New Roman"/>
              </w:rPr>
              <w:t>Российской Федерации</w:t>
            </w:r>
          </w:p>
          <w:p w:rsidR="002E1545" w:rsidRPr="00796114" w:rsidRDefault="00E442A0" w:rsidP="004A6619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442A0">
              <w:rPr>
                <w:rFonts w:ascii="Times New Roman" w:hAnsi="Times New Roman" w:cs="Times New Roman"/>
              </w:rPr>
              <w:t>от 20 января 2011 г. N 13</w:t>
            </w:r>
            <w:r w:rsidR="003244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44D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олжен содержать учетную серию и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мер. </w:t>
            </w:r>
            <w:r w:rsidRPr="00E442A0">
              <w:rPr>
                <w:rFonts w:ascii="Times New Roman" w:hAnsi="Times New Roman" w:cs="Times New Roman"/>
              </w:rPr>
              <w:t>Записи и отметки, вносимые в охотничий билет, заверяются по</w:t>
            </w:r>
            <w:r w:rsidRPr="00E442A0">
              <w:rPr>
                <w:rFonts w:ascii="Times New Roman" w:hAnsi="Times New Roman" w:cs="Times New Roman"/>
              </w:rPr>
              <w:t>д</w:t>
            </w:r>
            <w:r w:rsidRPr="00E442A0">
              <w:rPr>
                <w:rFonts w:ascii="Times New Roman" w:hAnsi="Times New Roman" w:cs="Times New Roman"/>
              </w:rPr>
              <w:t>писью уполномоченн</w:t>
            </w:r>
            <w:r w:rsidRPr="00E442A0">
              <w:rPr>
                <w:rFonts w:ascii="Times New Roman" w:hAnsi="Times New Roman" w:cs="Times New Roman"/>
              </w:rPr>
              <w:t>о</w:t>
            </w:r>
            <w:r w:rsidRPr="00E442A0">
              <w:rPr>
                <w:rFonts w:ascii="Times New Roman" w:hAnsi="Times New Roman" w:cs="Times New Roman"/>
              </w:rPr>
              <w:t>го должностного лица и печатью уполном</w:t>
            </w:r>
            <w:r w:rsidRPr="00E442A0">
              <w:rPr>
                <w:rFonts w:ascii="Times New Roman" w:hAnsi="Times New Roman" w:cs="Times New Roman"/>
              </w:rPr>
              <w:t>о</w:t>
            </w:r>
            <w:r w:rsidRPr="00E442A0">
              <w:rPr>
                <w:rFonts w:ascii="Times New Roman" w:hAnsi="Times New Roman" w:cs="Times New Roman"/>
              </w:rPr>
              <w:t>ченного органа</w:t>
            </w:r>
            <w:r w:rsidR="004A66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45" w:rsidRPr="00796114" w:rsidRDefault="009E35C7" w:rsidP="002E15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2E1545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оложительный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45" w:rsidRPr="00586087" w:rsidRDefault="002E1545" w:rsidP="002439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087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243907" w:rsidRPr="005860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45" w:rsidRPr="00586087" w:rsidRDefault="002E1545" w:rsidP="002439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  <w:r w:rsidR="00243907" w:rsidRPr="0058608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45" w:rsidRDefault="002E1545" w:rsidP="002E1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CC0FB6" w:rsidRPr="00796114" w:rsidRDefault="00CC0FB6" w:rsidP="002E1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FB6">
              <w:rPr>
                <w:rFonts w:ascii="Times New Roman" w:hAnsi="Times New Roman"/>
                <w:sz w:val="20"/>
                <w:szCs w:val="20"/>
              </w:rPr>
              <w:t>2. В структурных подразделениях органа, предоставляюще</w:t>
            </w:r>
            <w:r w:rsidR="00EA48D6">
              <w:rPr>
                <w:rFonts w:ascii="Times New Roman" w:hAnsi="Times New Roman"/>
                <w:sz w:val="20"/>
                <w:szCs w:val="20"/>
              </w:rPr>
              <w:t>го</w:t>
            </w:r>
            <w:r w:rsidRPr="00CC0FB6">
              <w:rPr>
                <w:rFonts w:ascii="Times New Roman" w:hAnsi="Times New Roman"/>
                <w:sz w:val="20"/>
                <w:szCs w:val="20"/>
              </w:rPr>
              <w:t xml:space="preserve"> услугу, на бумажном носителе;</w:t>
            </w:r>
          </w:p>
          <w:p w:rsidR="002E1545" w:rsidRDefault="00CC0FB6" w:rsidP="002E1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E1545" w:rsidRPr="00796114">
              <w:rPr>
                <w:rFonts w:ascii="Times New Roman" w:hAnsi="Times New Roman"/>
                <w:sz w:val="20"/>
                <w:szCs w:val="20"/>
              </w:rPr>
              <w:t>. В МФЦ на бумажном носителе, полученном из органа, предоста</w:t>
            </w:r>
            <w:r w:rsidR="002E1545"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="002E1545" w:rsidRPr="00796114">
              <w:rPr>
                <w:rFonts w:ascii="Times New Roman" w:hAnsi="Times New Roman"/>
                <w:sz w:val="20"/>
                <w:szCs w:val="20"/>
              </w:rPr>
              <w:t>ляющего услугу;</w:t>
            </w:r>
          </w:p>
          <w:p w:rsidR="002E1545" w:rsidRPr="00CC0FB6" w:rsidRDefault="00223BA3" w:rsidP="00223B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Через личный кабинет на П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ГУ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ЛО/ЕПГУ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виде электронного док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45" w:rsidRPr="00796114" w:rsidRDefault="00A273E1" w:rsidP="002E1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45" w:rsidRPr="00796114" w:rsidRDefault="00A273E1" w:rsidP="002E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</w:tr>
      <w:tr w:rsidR="00A273E1" w:rsidRPr="00796114" w:rsidTr="004A661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1" w:rsidRPr="00796114" w:rsidRDefault="00A273E1" w:rsidP="00926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1" w:rsidRPr="00796114" w:rsidRDefault="00A273E1" w:rsidP="00EA48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об отказе в </w:t>
            </w:r>
            <w:r w:rsidR="00EA48D6">
              <w:rPr>
                <w:rFonts w:ascii="Times New Roman" w:hAnsi="Times New Roman"/>
                <w:color w:val="000000"/>
                <w:sz w:val="20"/>
                <w:szCs w:val="20"/>
              </w:rPr>
              <w:t>выдаче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охо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ничьего билета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1" w:rsidRPr="00796114" w:rsidRDefault="00A273E1" w:rsidP="00926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Содержит:</w:t>
            </w:r>
          </w:p>
          <w:p w:rsidR="00A273E1" w:rsidRPr="00796114" w:rsidRDefault="0080563F" w:rsidP="009264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угловой штамп </w:t>
            </w:r>
            <w:r w:rsidR="00D344EF" w:rsidRPr="00CC0FB6">
              <w:rPr>
                <w:rFonts w:ascii="Times New Roman" w:hAnsi="Times New Roman"/>
                <w:sz w:val="20"/>
                <w:szCs w:val="20"/>
              </w:rPr>
              <w:t>органа, предоставляюще</w:t>
            </w:r>
            <w:r w:rsidR="00D344EF">
              <w:rPr>
                <w:rFonts w:ascii="Times New Roman" w:hAnsi="Times New Roman"/>
                <w:sz w:val="20"/>
                <w:szCs w:val="20"/>
              </w:rPr>
              <w:t>го</w:t>
            </w:r>
            <w:r w:rsidR="00D344EF" w:rsidRPr="00CC0FB6">
              <w:rPr>
                <w:rFonts w:ascii="Times New Roman" w:hAnsi="Times New Roman"/>
                <w:sz w:val="20"/>
                <w:szCs w:val="20"/>
              </w:rPr>
              <w:t xml:space="preserve"> услугу</w:t>
            </w:r>
            <w:r w:rsidR="00D344E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273E1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дату и исх.№;</w:t>
            </w:r>
          </w:p>
          <w:p w:rsidR="00A273E1" w:rsidRPr="00796114" w:rsidRDefault="00A273E1" w:rsidP="004A66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причину отказа в предоставлении гос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дарственной услуги (со 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ссылкой на нормати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ный правовой акт). 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Указанное уведомление подписывается</w:t>
            </w:r>
            <w:r w:rsidR="001D199C">
              <w:rPr>
                <w:rFonts w:ascii="Times New Roman" w:eastAsia="Calibri" w:hAnsi="Times New Roman"/>
                <w:sz w:val="20"/>
                <w:szCs w:val="20"/>
              </w:rPr>
              <w:t xml:space="preserve"> предс</w:t>
            </w:r>
            <w:r w:rsidR="001D199C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="001D199C">
              <w:rPr>
                <w:rFonts w:ascii="Times New Roman" w:eastAsia="Calibri" w:hAnsi="Times New Roman"/>
                <w:sz w:val="20"/>
                <w:szCs w:val="20"/>
              </w:rPr>
              <w:t>дателем или заместит</w:t>
            </w:r>
            <w:r w:rsidR="001D199C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="001D199C">
              <w:rPr>
                <w:rFonts w:ascii="Times New Roman" w:eastAsia="Calibri" w:hAnsi="Times New Roman"/>
                <w:sz w:val="20"/>
                <w:szCs w:val="20"/>
              </w:rPr>
              <w:t>лем председателя орг</w:t>
            </w:r>
            <w:r w:rsidR="001D199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="001D199C">
              <w:rPr>
                <w:rFonts w:ascii="Times New Roman" w:eastAsia="Calibri" w:hAnsi="Times New Roman"/>
                <w:sz w:val="20"/>
                <w:szCs w:val="20"/>
              </w:rPr>
              <w:t>на, предоставляющего услугу</w:t>
            </w:r>
            <w:r w:rsidRPr="0079611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1" w:rsidRPr="00796114" w:rsidRDefault="00C904A3" w:rsidP="00C90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</w:t>
            </w:r>
            <w:r w:rsidR="00A273E1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рицательный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1" w:rsidRPr="00796114" w:rsidRDefault="00EA48D6" w:rsidP="0024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  <w:r w:rsidR="00243907" w:rsidRPr="005860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1" w:rsidRPr="00796114" w:rsidRDefault="00781308" w:rsidP="00781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1" w:rsidRDefault="00A273E1" w:rsidP="00926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</w:t>
            </w:r>
          </w:p>
          <w:p w:rsidR="00EA48D6" w:rsidRPr="00796114" w:rsidRDefault="00EA48D6" w:rsidP="00EA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FB6">
              <w:rPr>
                <w:rFonts w:ascii="Times New Roman" w:hAnsi="Times New Roman"/>
                <w:sz w:val="20"/>
                <w:szCs w:val="20"/>
              </w:rPr>
              <w:t>2. В структурных подразделениях органа, предоставляюще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C0FB6">
              <w:rPr>
                <w:rFonts w:ascii="Times New Roman" w:hAnsi="Times New Roman"/>
                <w:sz w:val="20"/>
                <w:szCs w:val="20"/>
              </w:rPr>
              <w:t xml:space="preserve"> услугу, на бумажном носителе;</w:t>
            </w:r>
          </w:p>
          <w:p w:rsidR="00A273E1" w:rsidRPr="00796114" w:rsidRDefault="00A273E1" w:rsidP="009264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2. Почтовая связь</w:t>
            </w:r>
            <w:r w:rsidR="00EA48D6">
              <w:rPr>
                <w:rFonts w:ascii="Times New Roman" w:hAnsi="Times New Roman"/>
                <w:sz w:val="20"/>
                <w:szCs w:val="20"/>
              </w:rPr>
              <w:t>;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273E1" w:rsidRPr="00796114" w:rsidRDefault="00A273E1" w:rsidP="00D5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114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A48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Через личный кабинет на 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ПГУ </w:t>
            </w:r>
            <w:r w:rsidR="00EA48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ЛО/ЕПГУ 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в виде электронного док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мента (уведомление об отказе в пред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ставлении услуги с указанием причин отказа).</w:t>
            </w:r>
          </w:p>
          <w:p w:rsidR="00A273E1" w:rsidRPr="00796114" w:rsidRDefault="00EA48D6" w:rsidP="00EA4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273E1" w:rsidRPr="00796114">
              <w:rPr>
                <w:rFonts w:ascii="Times New Roman" w:hAnsi="Times New Roman"/>
                <w:sz w:val="20"/>
                <w:szCs w:val="20"/>
              </w:rPr>
              <w:t>. В МФЦ в виде документа на бумажном носи</w:t>
            </w:r>
            <w:r>
              <w:rPr>
                <w:rFonts w:ascii="Times New Roman" w:hAnsi="Times New Roman"/>
                <w:sz w:val="20"/>
                <w:szCs w:val="20"/>
              </w:rPr>
              <w:t>теле.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1" w:rsidRPr="00796114" w:rsidRDefault="00A273E1" w:rsidP="00DE3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E1" w:rsidRPr="00796114" w:rsidRDefault="00A273E1" w:rsidP="00DE3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</w:tr>
      <w:tr w:rsidR="00A31F8A" w:rsidRPr="00796114" w:rsidTr="00E47C5D">
        <w:trPr>
          <w:trHeight w:val="300"/>
        </w:trPr>
        <w:tc>
          <w:tcPr>
            <w:tcW w:w="1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8A" w:rsidRPr="00796114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 w:rsidR="00A31F8A" w:rsidRPr="007961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Аннулирование охотничьего билета </w:t>
            </w:r>
          </w:p>
        </w:tc>
      </w:tr>
      <w:tr w:rsidR="00781308" w:rsidRPr="00796114" w:rsidTr="004A661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308" w:rsidRPr="00796114" w:rsidRDefault="00781308" w:rsidP="00781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308" w:rsidRPr="00796114" w:rsidRDefault="00781308" w:rsidP="007813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об 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ннулир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вание охотн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чьего билета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308" w:rsidRPr="00223BA3" w:rsidRDefault="00781308" w:rsidP="007813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об анн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>лировании охотничьего билета содержит:</w:t>
            </w:r>
          </w:p>
          <w:p w:rsidR="00781308" w:rsidRPr="00223BA3" w:rsidRDefault="00781308" w:rsidP="007813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угловой штамп </w:t>
            </w:r>
            <w:r w:rsidRPr="00CC0FB6">
              <w:rPr>
                <w:rFonts w:ascii="Times New Roman" w:hAnsi="Times New Roman"/>
                <w:sz w:val="20"/>
                <w:szCs w:val="20"/>
              </w:rPr>
              <w:t>органа, предоставляюще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C0FB6">
              <w:rPr>
                <w:rFonts w:ascii="Times New Roman" w:hAnsi="Times New Roman"/>
                <w:sz w:val="20"/>
                <w:szCs w:val="20"/>
              </w:rPr>
              <w:t xml:space="preserve"> услугу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сведения о з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>явителе,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>дату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рования, серию 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 аннулированного билета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81308" w:rsidRPr="00223BA3" w:rsidRDefault="00781308" w:rsidP="007813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BA3">
              <w:rPr>
                <w:rFonts w:ascii="Times New Roman" w:hAnsi="Times New Roman"/>
                <w:sz w:val="20"/>
                <w:szCs w:val="20"/>
              </w:rPr>
              <w:t>подпись уполномоче</w:t>
            </w:r>
            <w:r w:rsidRPr="00223BA3">
              <w:rPr>
                <w:rFonts w:ascii="Times New Roman" w:hAnsi="Times New Roman"/>
                <w:sz w:val="20"/>
                <w:szCs w:val="20"/>
              </w:rPr>
              <w:t>н</w:t>
            </w:r>
            <w:r w:rsidRPr="00223BA3">
              <w:rPr>
                <w:rFonts w:ascii="Times New Roman" w:hAnsi="Times New Roman"/>
                <w:sz w:val="20"/>
                <w:szCs w:val="20"/>
              </w:rPr>
              <w:t>ного должностного лица</w:t>
            </w:r>
            <w:r>
              <w:rPr>
                <w:rFonts w:ascii="Times New Roman" w:hAnsi="Times New Roman"/>
                <w:sz w:val="20"/>
                <w:szCs w:val="20"/>
              </w:rPr>
              <w:t>, акт аннулиров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</w:p>
          <w:p w:rsidR="00781308" w:rsidRPr="00223BA3" w:rsidRDefault="00781308" w:rsidP="007813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308" w:rsidRPr="00796114" w:rsidRDefault="00781308" w:rsidP="007813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оложительный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308" w:rsidRPr="00796114" w:rsidRDefault="00781308" w:rsidP="00781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308" w:rsidRPr="00796114" w:rsidRDefault="00781308" w:rsidP="00781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308" w:rsidRDefault="00781308" w:rsidP="0078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781308" w:rsidRPr="00796114" w:rsidRDefault="00781308" w:rsidP="0078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23BA3">
              <w:rPr>
                <w:rFonts w:ascii="Times New Roman" w:hAnsi="Times New Roman"/>
                <w:sz w:val="20"/>
                <w:szCs w:val="20"/>
              </w:rPr>
              <w:t>В структурных подразделениях органа, предоставляющего услугу, на бумажном носителе;</w:t>
            </w:r>
          </w:p>
          <w:p w:rsidR="00781308" w:rsidRPr="00796114" w:rsidRDefault="00781308" w:rsidP="0078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. В МФЦ на бумажном носителе, полученном из органа, предоста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ляющего услугу;</w:t>
            </w:r>
          </w:p>
          <w:p w:rsidR="00781308" w:rsidRPr="00796114" w:rsidRDefault="00781308" w:rsidP="007813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. Почтовая связь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;</w:t>
            </w:r>
          </w:p>
          <w:p w:rsidR="00781308" w:rsidRDefault="00781308" w:rsidP="007813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Через личный кабинет на П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ГУ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ЛО/ЕПГУ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виде электронного док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мента (уведомление о положительном решении предоставления услуги или об отказе в предоставлении услуги).</w:t>
            </w:r>
          </w:p>
          <w:p w:rsidR="00781308" w:rsidRPr="00796114" w:rsidRDefault="00781308" w:rsidP="0078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308" w:rsidRPr="00796114" w:rsidRDefault="00781308" w:rsidP="00781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308" w:rsidRPr="00796114" w:rsidRDefault="00781308" w:rsidP="0078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</w:tr>
      <w:tr w:rsidR="00D344EF" w:rsidRPr="00796114" w:rsidTr="004A661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F" w:rsidRPr="00796114" w:rsidRDefault="00D344EF" w:rsidP="00D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F" w:rsidRPr="00796114" w:rsidRDefault="00D344EF" w:rsidP="00D34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об отказе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аннулировании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охотничьего билета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F" w:rsidRPr="00796114" w:rsidRDefault="0080563F" w:rsidP="00D34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об отказе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аннулировании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охо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ничьего билета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D344E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оде</w:t>
            </w:r>
            <w:r w:rsidR="00D344E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344EF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жит:</w:t>
            </w:r>
          </w:p>
          <w:p w:rsidR="0080563F" w:rsidRPr="00223BA3" w:rsidRDefault="0080563F" w:rsidP="00805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угловой штамп </w:t>
            </w:r>
            <w:r w:rsidRPr="00CC0FB6">
              <w:rPr>
                <w:rFonts w:ascii="Times New Roman" w:hAnsi="Times New Roman"/>
                <w:sz w:val="20"/>
                <w:szCs w:val="20"/>
              </w:rPr>
              <w:t>органа, предоставляюще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C0FB6">
              <w:rPr>
                <w:rFonts w:ascii="Times New Roman" w:hAnsi="Times New Roman"/>
                <w:sz w:val="20"/>
                <w:szCs w:val="20"/>
              </w:rPr>
              <w:t xml:space="preserve"> услугу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сведения о з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>явителе,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в аннулировании охотничьего билета</w:t>
            </w:r>
            <w:r w:rsidRPr="0022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344EF" w:rsidRPr="00796114" w:rsidRDefault="0080563F" w:rsidP="004A6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BA3">
              <w:rPr>
                <w:rFonts w:ascii="Times New Roman" w:hAnsi="Times New Roman"/>
                <w:sz w:val="20"/>
                <w:szCs w:val="20"/>
              </w:rPr>
              <w:t>подпись уполномоче</w:t>
            </w:r>
            <w:r w:rsidRPr="00223BA3">
              <w:rPr>
                <w:rFonts w:ascii="Times New Roman" w:hAnsi="Times New Roman"/>
                <w:sz w:val="20"/>
                <w:szCs w:val="20"/>
              </w:rPr>
              <w:t>н</w:t>
            </w:r>
            <w:r w:rsidRPr="00223BA3">
              <w:rPr>
                <w:rFonts w:ascii="Times New Roman" w:hAnsi="Times New Roman"/>
                <w:sz w:val="20"/>
                <w:szCs w:val="20"/>
              </w:rPr>
              <w:t>ного должностного лица</w:t>
            </w:r>
            <w:r w:rsidR="004A66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F" w:rsidRPr="00796114" w:rsidRDefault="00D344EF" w:rsidP="00D34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рицательный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F" w:rsidRPr="00796114" w:rsidRDefault="00D344EF" w:rsidP="00781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1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  <w:r w:rsidR="00781308" w:rsidRPr="004C41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F" w:rsidRPr="00796114" w:rsidRDefault="0047357E" w:rsidP="00473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F" w:rsidRDefault="00D344EF" w:rsidP="00D3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</w:t>
            </w:r>
          </w:p>
          <w:p w:rsidR="00D344EF" w:rsidRPr="00796114" w:rsidRDefault="00D344EF" w:rsidP="00D3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FB6">
              <w:rPr>
                <w:rFonts w:ascii="Times New Roman" w:hAnsi="Times New Roman"/>
                <w:sz w:val="20"/>
                <w:szCs w:val="20"/>
              </w:rPr>
              <w:t>2. В структурных подразделениях органа, предоставляюще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C0FB6">
              <w:rPr>
                <w:rFonts w:ascii="Times New Roman" w:hAnsi="Times New Roman"/>
                <w:sz w:val="20"/>
                <w:szCs w:val="20"/>
              </w:rPr>
              <w:t xml:space="preserve"> услугу, на бумажном носителе;</w:t>
            </w:r>
          </w:p>
          <w:p w:rsidR="00D344EF" w:rsidRPr="00796114" w:rsidRDefault="00D344EF" w:rsidP="00D344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2. 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344EF" w:rsidRPr="00796114" w:rsidRDefault="00D344EF" w:rsidP="00D344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114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Через личный кабинет на 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ЛО/ЕПГУ 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в виде электронного док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мента (уведомление об отказе в пред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ставлении услуги с указанием причин отказа).</w:t>
            </w:r>
          </w:p>
          <w:p w:rsidR="00D344EF" w:rsidRPr="00796114" w:rsidRDefault="00D344EF" w:rsidP="00D3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. В МФЦ в виде документа на бумажном носи</w:t>
            </w:r>
            <w:r>
              <w:rPr>
                <w:rFonts w:ascii="Times New Roman" w:hAnsi="Times New Roman"/>
                <w:sz w:val="20"/>
                <w:szCs w:val="20"/>
              </w:rPr>
              <w:t>теле.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F" w:rsidRPr="00796114" w:rsidRDefault="00D344EF" w:rsidP="00D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EF" w:rsidRPr="00796114" w:rsidRDefault="00D344EF" w:rsidP="00D34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</w:tr>
    </w:tbl>
    <w:p w:rsidR="00CB2CF0" w:rsidRPr="00D8324D" w:rsidRDefault="00CB2CF0" w:rsidP="009C30B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114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D8324D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D8324D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D8324D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81"/>
        <w:gridCol w:w="5528"/>
        <w:gridCol w:w="2127"/>
        <w:gridCol w:w="1417"/>
        <w:gridCol w:w="1985"/>
        <w:gridCol w:w="1588"/>
      </w:tblGrid>
      <w:tr w:rsidR="00CB2CF0" w:rsidRPr="00796114" w:rsidTr="00E610BE">
        <w:trPr>
          <w:trHeight w:val="1406"/>
        </w:trPr>
        <w:tc>
          <w:tcPr>
            <w:tcW w:w="568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дуры процесса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тель проц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дуры пр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димые для выпо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док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ментов, нео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ходимые для выполнения процедуры процесса</w:t>
            </w:r>
          </w:p>
        </w:tc>
      </w:tr>
      <w:tr w:rsidR="00CB2CF0" w:rsidRPr="00796114" w:rsidTr="00E610BE">
        <w:trPr>
          <w:trHeight w:val="279"/>
        </w:trPr>
        <w:tc>
          <w:tcPr>
            <w:tcW w:w="568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B2CF0" w:rsidRPr="00796114" w:rsidTr="00BB4025">
        <w:trPr>
          <w:trHeight w:val="300"/>
        </w:trPr>
        <w:tc>
          <w:tcPr>
            <w:tcW w:w="15594" w:type="dxa"/>
            <w:gridSpan w:val="7"/>
            <w:shd w:val="clear" w:color="auto" w:fill="auto"/>
          </w:tcPr>
          <w:p w:rsidR="00CB2CF0" w:rsidRPr="00796114" w:rsidRDefault="00CB2CF0" w:rsidP="00BB4025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Выдача охотничьего билета</w:t>
            </w:r>
            <w:r w:rsidR="00D83363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B2CF0" w:rsidRPr="00796114" w:rsidRDefault="00CB2CF0" w:rsidP="00BB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sz w:val="20"/>
                <w:szCs w:val="20"/>
              </w:rPr>
              <w:t>Аннулирование охотничьего билета</w:t>
            </w:r>
          </w:p>
        </w:tc>
      </w:tr>
      <w:tr w:rsidR="00CB2CF0" w:rsidRPr="00796114" w:rsidTr="00BB4025">
        <w:trPr>
          <w:trHeight w:val="300"/>
        </w:trPr>
        <w:tc>
          <w:tcPr>
            <w:tcW w:w="15594" w:type="dxa"/>
            <w:gridSpan w:val="7"/>
            <w:shd w:val="clear" w:color="auto" w:fill="auto"/>
          </w:tcPr>
          <w:p w:rsidR="00CB2CF0" w:rsidRPr="00796114" w:rsidRDefault="00CB2CF0" w:rsidP="00C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1. Прием и регистрация заявления и документов для предоставления государственной услуги</w:t>
            </w:r>
          </w:p>
        </w:tc>
      </w:tr>
      <w:tr w:rsidR="003045F8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3045F8" w:rsidRPr="00796114" w:rsidRDefault="003045F8" w:rsidP="0030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81" w:type="dxa"/>
            <w:shd w:val="clear" w:color="auto" w:fill="auto"/>
          </w:tcPr>
          <w:p w:rsidR="003045F8" w:rsidRPr="00796114" w:rsidRDefault="003045F8" w:rsidP="0030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документа, удостоверяющего ли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  <w:r w:rsidR="00CC7029">
              <w:rPr>
                <w:rFonts w:ascii="Times New Roman" w:hAnsi="Times New Roman"/>
                <w:color w:val="000000"/>
                <w:sz w:val="20"/>
                <w:szCs w:val="20"/>
              </w:rPr>
              <w:t>, полномочия пре</w:t>
            </w:r>
            <w:r w:rsidR="00CC702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CC7029">
              <w:rPr>
                <w:rFonts w:ascii="Times New Roman" w:hAnsi="Times New Roman"/>
                <w:color w:val="000000"/>
                <w:sz w:val="20"/>
                <w:szCs w:val="20"/>
              </w:rPr>
              <w:t>ставителя заявителя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личном обращении в орган, предоставляющий услугу</w:t>
            </w:r>
            <w:r w:rsidR="00262276">
              <w:rPr>
                <w:rFonts w:ascii="Times New Roman" w:hAnsi="Times New Roman"/>
                <w:color w:val="000000"/>
                <w:sz w:val="20"/>
                <w:szCs w:val="20"/>
              </w:rPr>
              <w:t>, структурные подразделения органа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МФЦ)</w:t>
            </w:r>
          </w:p>
        </w:tc>
        <w:tc>
          <w:tcPr>
            <w:tcW w:w="5528" w:type="dxa"/>
            <w:shd w:val="clear" w:color="auto" w:fill="auto"/>
          </w:tcPr>
          <w:p w:rsidR="003045F8" w:rsidRPr="00796114" w:rsidRDefault="003045F8" w:rsidP="003045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У</w:t>
            </w:r>
            <w:r w:rsidR="00CC7029">
              <w:rPr>
                <w:rFonts w:ascii="Times New Roman" w:hAnsi="Times New Roman"/>
                <w:sz w:val="20"/>
                <w:szCs w:val="20"/>
              </w:rPr>
              <w:t>достоверяет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личность заявителя</w:t>
            </w:r>
            <w:r w:rsidR="00CC7029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="00CC7029">
              <w:rPr>
                <w:rFonts w:ascii="Times New Roman" w:hAnsi="Times New Roman"/>
                <w:color w:val="000000"/>
                <w:sz w:val="20"/>
                <w:szCs w:val="20"/>
              </w:rPr>
              <w:t>полномочия предст</w:t>
            </w:r>
            <w:r w:rsidR="00CC702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CC7029">
              <w:rPr>
                <w:rFonts w:ascii="Times New Roman" w:hAnsi="Times New Roman"/>
                <w:color w:val="000000"/>
                <w:sz w:val="20"/>
                <w:szCs w:val="20"/>
              </w:rPr>
              <w:t>вителя заявителя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на основании документов, удостоверяющих личность. </w:t>
            </w:r>
          </w:p>
          <w:p w:rsidR="003045F8" w:rsidRPr="00796114" w:rsidRDefault="003045F8" w:rsidP="003045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Проверяет соответствие данных документа данным, указа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ным в заявлении о предоставлении услуги.</w:t>
            </w:r>
          </w:p>
          <w:p w:rsidR="003045F8" w:rsidRPr="00796114" w:rsidRDefault="003045F8" w:rsidP="003045F8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045F8" w:rsidRPr="00796114" w:rsidRDefault="0062219A" w:rsidP="00304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shd w:val="clear" w:color="auto" w:fill="auto"/>
          </w:tcPr>
          <w:p w:rsidR="003045F8" w:rsidRPr="00796114" w:rsidRDefault="00730ECF" w:rsidP="003045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 xml:space="preserve"> органа, предоставл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я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ющего усл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у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гу, специ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а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лист МФЦ</w:t>
            </w:r>
          </w:p>
        </w:tc>
        <w:tc>
          <w:tcPr>
            <w:tcW w:w="1985" w:type="dxa"/>
            <w:shd w:val="clear" w:color="auto" w:fill="auto"/>
          </w:tcPr>
          <w:p w:rsidR="003045F8" w:rsidRPr="00796114" w:rsidRDefault="003045F8" w:rsidP="00304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3045F8" w:rsidRPr="00796114" w:rsidRDefault="003045F8" w:rsidP="00304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045F8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3045F8" w:rsidRPr="00796114" w:rsidRDefault="003045F8" w:rsidP="003045F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81" w:type="dxa"/>
            <w:shd w:val="clear" w:color="auto" w:fill="auto"/>
          </w:tcPr>
          <w:p w:rsidR="003045F8" w:rsidRPr="00796114" w:rsidRDefault="003045F8" w:rsidP="003045F8">
            <w:pPr>
              <w:pStyle w:val="Default"/>
              <w:jc w:val="both"/>
              <w:rPr>
                <w:sz w:val="20"/>
                <w:szCs w:val="20"/>
              </w:rPr>
            </w:pPr>
            <w:r w:rsidRPr="00796114">
              <w:rPr>
                <w:sz w:val="20"/>
                <w:szCs w:val="20"/>
              </w:rPr>
              <w:t xml:space="preserve">Проверка комплектности документов </w:t>
            </w:r>
          </w:p>
          <w:p w:rsidR="003045F8" w:rsidRPr="00796114" w:rsidRDefault="003045F8" w:rsidP="003045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045F8" w:rsidRPr="00796114" w:rsidRDefault="00730ECF" w:rsidP="003045F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3045F8" w:rsidRPr="00796114">
              <w:rPr>
                <w:rFonts w:ascii="Times New Roman" w:hAnsi="Times New Roman" w:cs="Times New Roman"/>
                <w:bCs/>
              </w:rPr>
              <w:t>роверяет комплектность документов, необходимых для предоставления государственной услуги в соответствии с разделом 4 настоящей технологической схемы</w:t>
            </w:r>
          </w:p>
          <w:p w:rsidR="003045F8" w:rsidRPr="00C16FE6" w:rsidRDefault="00175E8C" w:rsidP="00C1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16FE6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>н</w:t>
            </w:r>
            <w:r w:rsidR="00796053" w:rsidRPr="00C16FE6">
              <w:rPr>
                <w:rFonts w:ascii="Times New Roman" w:hAnsi="Times New Roman"/>
                <w:sz w:val="20"/>
                <w:szCs w:val="20"/>
              </w:rPr>
              <w:t>ном виде через ЕПГУ и (или) П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796053" w:rsidRPr="00C16FE6">
              <w:rPr>
                <w:rFonts w:ascii="Times New Roman" w:hAnsi="Times New Roman"/>
                <w:sz w:val="20"/>
                <w:szCs w:val="20"/>
              </w:rPr>
              <w:t xml:space="preserve">ЛО 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 xml:space="preserve">в случае установления оснований для отказа в </w:t>
            </w:r>
            <w:r w:rsidR="00C16FE6" w:rsidRPr="00C16FE6">
              <w:rPr>
                <w:rFonts w:ascii="Times New Roman" w:hAnsi="Times New Roman"/>
                <w:sz w:val="20"/>
                <w:szCs w:val="20"/>
              </w:rPr>
              <w:t xml:space="preserve">приёме документов для 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>предоставл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>ни</w:t>
            </w:r>
            <w:r w:rsidR="00C16FE6" w:rsidRPr="00C16FE6">
              <w:rPr>
                <w:rFonts w:ascii="Times New Roman" w:hAnsi="Times New Roman"/>
                <w:sz w:val="20"/>
                <w:szCs w:val="20"/>
              </w:rPr>
              <w:t>я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 xml:space="preserve"> государственной услуги</w:t>
            </w:r>
            <w:r w:rsidR="00C16FE6">
              <w:rPr>
                <w:rFonts w:ascii="Times New Roman" w:hAnsi="Times New Roman"/>
                <w:sz w:val="20"/>
                <w:szCs w:val="20"/>
              </w:rPr>
              <w:t>,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6FE6" w:rsidRPr="00C16FE6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 xml:space="preserve"> направляет заявителю через личный кабинет на ЕПГУ и (или) через ли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>ч</w:t>
            </w:r>
            <w:r w:rsidR="00C16FE6" w:rsidRPr="00C16FE6">
              <w:rPr>
                <w:rFonts w:ascii="Times New Roman" w:hAnsi="Times New Roman"/>
                <w:sz w:val="20"/>
                <w:szCs w:val="20"/>
              </w:rPr>
              <w:t xml:space="preserve">ный кабинет на 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>ПГУ</w:t>
            </w:r>
            <w:r w:rsidR="00C16FE6" w:rsidRPr="00C16FE6">
              <w:rPr>
                <w:rFonts w:ascii="Times New Roman" w:hAnsi="Times New Roman"/>
                <w:sz w:val="20"/>
                <w:szCs w:val="20"/>
              </w:rPr>
              <w:t xml:space="preserve"> ЛО посредством АИС «</w:t>
            </w:r>
            <w:proofErr w:type="spellStart"/>
            <w:r w:rsidR="00C16FE6" w:rsidRPr="00C16FE6">
              <w:rPr>
                <w:rFonts w:ascii="Times New Roman" w:hAnsi="Times New Roman"/>
                <w:sz w:val="20"/>
                <w:szCs w:val="20"/>
              </w:rPr>
              <w:t>Межвед</w:t>
            </w:r>
            <w:proofErr w:type="spellEnd"/>
            <w:r w:rsidR="00C16FE6" w:rsidRPr="00C16FE6">
              <w:rPr>
                <w:rFonts w:ascii="Times New Roman" w:hAnsi="Times New Roman"/>
                <w:sz w:val="20"/>
                <w:szCs w:val="20"/>
              </w:rPr>
              <w:t xml:space="preserve"> ЛО» 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 xml:space="preserve">уведомление об отказе в </w:t>
            </w:r>
            <w:r w:rsidR="00C16FE6" w:rsidRPr="00C16FE6">
              <w:rPr>
                <w:rFonts w:ascii="Times New Roman" w:hAnsi="Times New Roman"/>
                <w:sz w:val="20"/>
                <w:szCs w:val="20"/>
              </w:rPr>
              <w:t xml:space="preserve">приёме документов </w:t>
            </w:r>
            <w:r w:rsidRPr="00C16FE6">
              <w:rPr>
                <w:rFonts w:ascii="Times New Roman" w:hAnsi="Times New Roman"/>
                <w:sz w:val="20"/>
                <w:szCs w:val="20"/>
              </w:rPr>
              <w:t>с указанием причин отказа.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045F8" w:rsidRPr="00796114" w:rsidRDefault="003045F8" w:rsidP="00304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1417" w:type="dxa"/>
            <w:shd w:val="clear" w:color="auto" w:fill="auto"/>
          </w:tcPr>
          <w:p w:rsidR="003045F8" w:rsidRPr="00796114" w:rsidRDefault="00730ECF" w:rsidP="003045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 xml:space="preserve"> органа, предоставл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я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ющего усл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у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гу, специ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а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лист МФЦ</w:t>
            </w:r>
          </w:p>
        </w:tc>
        <w:tc>
          <w:tcPr>
            <w:tcW w:w="1985" w:type="dxa"/>
            <w:shd w:val="clear" w:color="auto" w:fill="auto"/>
          </w:tcPr>
          <w:p w:rsidR="003045F8" w:rsidRPr="00796114" w:rsidRDefault="003045F8" w:rsidP="00304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заполнения заявл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3045F8" w:rsidRPr="00796114" w:rsidRDefault="00E532C4" w:rsidP="00266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Технологическое обеспечение: наличие доступа к ЕПГУ</w:t>
            </w:r>
            <w:r w:rsidRPr="00796114">
              <w:rPr>
                <w:sz w:val="18"/>
                <w:szCs w:val="18"/>
              </w:rPr>
              <w:t xml:space="preserve"> 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 xml:space="preserve">и (или) 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ПГУ</w:t>
            </w:r>
            <w:r w:rsidR="007802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3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АИС «Охотничьи билеты», </w:t>
            </w:r>
            <w:r w:rsidR="002663B6" w:rsidRPr="00C16FE6">
              <w:rPr>
                <w:rFonts w:ascii="Times New Roman" w:hAnsi="Times New Roman"/>
                <w:sz w:val="20"/>
                <w:szCs w:val="20"/>
              </w:rPr>
              <w:t>АИС «</w:t>
            </w:r>
            <w:proofErr w:type="spellStart"/>
            <w:r w:rsidR="002663B6" w:rsidRPr="00C16FE6">
              <w:rPr>
                <w:rFonts w:ascii="Times New Roman" w:hAnsi="Times New Roman"/>
                <w:sz w:val="20"/>
                <w:szCs w:val="20"/>
              </w:rPr>
              <w:t>Межвед</w:t>
            </w:r>
            <w:proofErr w:type="spellEnd"/>
            <w:r w:rsidR="002663B6" w:rsidRPr="00C16FE6">
              <w:rPr>
                <w:rFonts w:ascii="Times New Roman" w:hAnsi="Times New Roman"/>
                <w:sz w:val="20"/>
                <w:szCs w:val="20"/>
              </w:rPr>
              <w:t xml:space="preserve"> ЛО»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>,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 также наличие нео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ходимого оборудов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ния: компьютер, принтер, МФУ.</w:t>
            </w:r>
          </w:p>
        </w:tc>
        <w:tc>
          <w:tcPr>
            <w:tcW w:w="1588" w:type="dxa"/>
            <w:shd w:val="clear" w:color="auto" w:fill="auto"/>
          </w:tcPr>
          <w:p w:rsidR="003045F8" w:rsidRPr="00796114" w:rsidRDefault="003045F8" w:rsidP="002439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Заявление, Приложени</w:t>
            </w:r>
            <w:r w:rsidR="00BB4025" w:rsidRPr="00796114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BB4025" w:rsidRPr="007961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24390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 xml:space="preserve"> к технолог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ческой схеме</w:t>
            </w:r>
          </w:p>
        </w:tc>
      </w:tr>
      <w:tr w:rsidR="00E532C4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E532C4" w:rsidRPr="00796114" w:rsidRDefault="00E532C4" w:rsidP="00E532C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381" w:type="dxa"/>
            <w:shd w:val="clear" w:color="auto" w:fill="auto"/>
          </w:tcPr>
          <w:p w:rsidR="00E532C4" w:rsidRPr="00796114" w:rsidRDefault="00E532C4" w:rsidP="00CE1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1.3.1. Регистрация зая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ления и документов, н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обходимых для пред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ставления государстве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 xml:space="preserve">ной услуги </w:t>
            </w:r>
            <w:r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>(при обр</w:t>
            </w:r>
            <w:r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>щении в орган</w:t>
            </w:r>
            <w:r w:rsidR="00CE1942"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стру</w:t>
            </w:r>
            <w:r w:rsidR="00CE1942"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="00CE1942"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турные подразделения </w:t>
            </w:r>
            <w:r w:rsidR="00CE1942"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органа</w:t>
            </w:r>
            <w:r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>, предоставл</w:t>
            </w:r>
            <w:r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>ющ</w:t>
            </w:r>
            <w:r w:rsidR="00CE1942"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>его</w:t>
            </w:r>
            <w:r w:rsidRPr="004C41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услугу)</w:t>
            </w:r>
          </w:p>
        </w:tc>
        <w:tc>
          <w:tcPr>
            <w:tcW w:w="5528" w:type="dxa"/>
            <w:shd w:val="clear" w:color="auto" w:fill="auto"/>
          </w:tcPr>
          <w:p w:rsidR="00E532C4" w:rsidRPr="00796114" w:rsidRDefault="00CE1942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Должностное лицо</w:t>
            </w:r>
            <w:r w:rsidR="00E532C4" w:rsidRPr="0079611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="00E532C4" w:rsidRPr="00796114">
              <w:rPr>
                <w:rFonts w:ascii="Times New Roman" w:eastAsia="Calibri" w:hAnsi="Times New Roman"/>
                <w:sz w:val="20"/>
                <w:szCs w:val="20"/>
              </w:rPr>
              <w:t>органа, предоставляющего услугу пров</w:t>
            </w:r>
            <w:r w:rsidR="00E532C4" w:rsidRPr="00796114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="00E532C4" w:rsidRPr="00796114">
              <w:rPr>
                <w:rFonts w:ascii="Times New Roman" w:eastAsia="Calibri" w:hAnsi="Times New Roman"/>
                <w:sz w:val="20"/>
                <w:szCs w:val="20"/>
              </w:rPr>
              <w:t>ряет</w:t>
            </w:r>
            <w:proofErr w:type="gramEnd"/>
            <w:r w:rsidR="00E532C4" w:rsidRPr="00796114">
              <w:rPr>
                <w:rFonts w:ascii="Times New Roman" w:eastAsia="Calibri" w:hAnsi="Times New Roman"/>
                <w:sz w:val="20"/>
                <w:szCs w:val="20"/>
              </w:rPr>
              <w:t xml:space="preserve"> заявление и документы, необходимые для предоставл</w:t>
            </w:r>
            <w:r w:rsidR="00E532C4" w:rsidRPr="00796114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="00E532C4" w:rsidRPr="00796114">
              <w:rPr>
                <w:rFonts w:ascii="Times New Roman" w:eastAsia="Calibri" w:hAnsi="Times New Roman"/>
                <w:sz w:val="20"/>
                <w:szCs w:val="20"/>
              </w:rPr>
              <w:t>ния государственной услуги на соответствие установленным требованиям.</w:t>
            </w:r>
            <w:r w:rsidR="00A45E93">
              <w:rPr>
                <w:rFonts w:ascii="Times New Roman" w:eastAsia="Calibri" w:hAnsi="Times New Roman"/>
                <w:sz w:val="20"/>
                <w:szCs w:val="20"/>
              </w:rPr>
              <w:t xml:space="preserve"> Регистрирует заявление в книге регистрации выдачи охотничьих биле</w:t>
            </w:r>
            <w:r w:rsidR="008162B8">
              <w:rPr>
                <w:rFonts w:ascii="Times New Roman" w:eastAsia="Calibri" w:hAnsi="Times New Roman"/>
                <w:sz w:val="20"/>
                <w:szCs w:val="20"/>
              </w:rPr>
              <w:t>тов гражданам/книге регистрации аннулирования (возврата) охотничьих билетов граждан.</w:t>
            </w:r>
          </w:p>
          <w:p w:rsidR="00175E8C" w:rsidRPr="00796114" w:rsidRDefault="00175E8C" w:rsidP="0017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11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</w:t>
            </w:r>
            <w:r w:rsidR="00CE1942">
              <w:rPr>
                <w:rFonts w:ascii="Times New Roman" w:hAnsi="Times New Roman"/>
                <w:sz w:val="18"/>
                <w:szCs w:val="18"/>
              </w:rPr>
              <w:t xml:space="preserve">ном виде через ЕПГУ и (или) 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>ПГУ</w:t>
            </w:r>
            <w:r w:rsidR="00CE1942">
              <w:rPr>
                <w:rFonts w:ascii="Times New Roman" w:hAnsi="Times New Roman"/>
                <w:sz w:val="18"/>
                <w:szCs w:val="18"/>
              </w:rPr>
              <w:t xml:space="preserve"> ЛО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5E8C" w:rsidRPr="00796114" w:rsidRDefault="00175E8C" w:rsidP="0017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114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регистрация заявления, поступившего в рабочее время, осу</w:t>
            </w:r>
            <w:r w:rsidR="00CE1942">
              <w:rPr>
                <w:rFonts w:ascii="Times New Roman" w:hAnsi="Times New Roman"/>
                <w:sz w:val="18"/>
                <w:szCs w:val="18"/>
              </w:rPr>
              <w:t>ществл</w:t>
            </w:r>
            <w:r w:rsidR="00CE1942">
              <w:rPr>
                <w:rFonts w:ascii="Times New Roman" w:hAnsi="Times New Roman"/>
                <w:sz w:val="18"/>
                <w:szCs w:val="18"/>
              </w:rPr>
              <w:t>я</w:t>
            </w:r>
            <w:r w:rsidR="00CE1942">
              <w:rPr>
                <w:rFonts w:ascii="Times New Roman" w:hAnsi="Times New Roman"/>
                <w:sz w:val="18"/>
                <w:szCs w:val="18"/>
              </w:rPr>
              <w:t>ется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 xml:space="preserve"> в день поступления; </w:t>
            </w:r>
          </w:p>
          <w:p w:rsidR="00175E8C" w:rsidRPr="00796114" w:rsidRDefault="00175E8C" w:rsidP="0017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114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>в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 xml:space="preserve">ляется </w:t>
            </w:r>
            <w:r w:rsidR="00CE1942">
              <w:rPr>
                <w:rFonts w:ascii="Times New Roman" w:hAnsi="Times New Roman"/>
                <w:sz w:val="18"/>
                <w:szCs w:val="18"/>
              </w:rPr>
              <w:t>должностным лицом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 xml:space="preserve"> на следующий рабочий день.</w:t>
            </w:r>
          </w:p>
          <w:p w:rsidR="00E532C4" w:rsidRDefault="00175E8C" w:rsidP="00CE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114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</w:t>
            </w:r>
            <w:r w:rsidR="00CE1942">
              <w:rPr>
                <w:rFonts w:ascii="Times New Roman" w:hAnsi="Times New Roman"/>
                <w:sz w:val="18"/>
                <w:szCs w:val="18"/>
              </w:rPr>
              <w:t>теля на ЕПГУ и (или) П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>ГУ</w:t>
            </w:r>
            <w:r w:rsidR="00CE1942">
              <w:rPr>
                <w:rFonts w:ascii="Times New Roman" w:hAnsi="Times New Roman"/>
                <w:sz w:val="18"/>
                <w:szCs w:val="18"/>
              </w:rPr>
              <w:t xml:space="preserve"> ЛО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 xml:space="preserve"> обновляется автоматически.</w:t>
            </w:r>
          </w:p>
          <w:p w:rsidR="00FC3089" w:rsidRPr="00796114" w:rsidRDefault="00FC3089" w:rsidP="00F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Должностное лицо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органа, предоставляющего услугу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 xml:space="preserve"> распечатывает</w:t>
            </w:r>
            <w:proofErr w:type="gramEnd"/>
            <w:r w:rsidRPr="00796114">
              <w:rPr>
                <w:rFonts w:ascii="Times New Roman" w:hAnsi="Times New Roman"/>
                <w:sz w:val="18"/>
                <w:szCs w:val="18"/>
              </w:rPr>
              <w:t xml:space="preserve"> на бумажный носитель заявление и все приложенные документы, поступившие в электронном виде, для выполнения администрати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>в</w:t>
            </w:r>
            <w:r w:rsidRPr="00796114">
              <w:rPr>
                <w:rFonts w:ascii="Times New Roman" w:hAnsi="Times New Roman"/>
                <w:sz w:val="18"/>
                <w:szCs w:val="18"/>
              </w:rPr>
              <w:t>ных процедур по исполнению государственной услуги</w:t>
            </w:r>
            <w:r w:rsidRPr="001A6A0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A6A04">
              <w:rPr>
                <w:rFonts w:ascii="Times New Roman" w:eastAsia="Calibri" w:hAnsi="Times New Roman"/>
                <w:sz w:val="18"/>
                <w:szCs w:val="18"/>
              </w:rPr>
              <w:t>Регистрир</w:t>
            </w:r>
            <w:r w:rsidRPr="001A6A04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1A6A04">
              <w:rPr>
                <w:rFonts w:ascii="Times New Roman" w:eastAsia="Calibri" w:hAnsi="Times New Roman"/>
                <w:sz w:val="18"/>
                <w:szCs w:val="18"/>
              </w:rPr>
              <w:t>ет заявление в книге регистрации выдачи охотничьих билетов гра</w:t>
            </w:r>
            <w:r w:rsidRPr="001A6A04">
              <w:rPr>
                <w:rFonts w:ascii="Times New Roman" w:eastAsia="Calibri" w:hAnsi="Times New Roman"/>
                <w:sz w:val="18"/>
                <w:szCs w:val="18"/>
              </w:rPr>
              <w:t>ж</w:t>
            </w:r>
            <w:r w:rsidRPr="001A6A04">
              <w:rPr>
                <w:rFonts w:ascii="Times New Roman" w:eastAsia="Calibri" w:hAnsi="Times New Roman"/>
                <w:sz w:val="18"/>
                <w:szCs w:val="18"/>
              </w:rPr>
              <w:t>данам/книге регистрации аннулирования (возврата) охотничьих билетов граждан.</w:t>
            </w:r>
          </w:p>
        </w:tc>
        <w:tc>
          <w:tcPr>
            <w:tcW w:w="2127" w:type="dxa"/>
            <w:shd w:val="clear" w:color="auto" w:fill="auto"/>
          </w:tcPr>
          <w:p w:rsidR="00E532C4" w:rsidRPr="00796114" w:rsidRDefault="00E532C4" w:rsidP="00E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9611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 мин</w:t>
            </w:r>
          </w:p>
        </w:tc>
        <w:tc>
          <w:tcPr>
            <w:tcW w:w="1417" w:type="dxa"/>
            <w:shd w:val="clear" w:color="auto" w:fill="auto"/>
          </w:tcPr>
          <w:p w:rsidR="00E532C4" w:rsidRPr="00796114" w:rsidRDefault="00CE1942" w:rsidP="00E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 xml:space="preserve"> органа, предоставл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я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ющего услугу</w:t>
            </w:r>
          </w:p>
        </w:tc>
        <w:tc>
          <w:tcPr>
            <w:tcW w:w="1985" w:type="dxa"/>
            <w:shd w:val="clear" w:color="auto" w:fill="auto"/>
          </w:tcPr>
          <w:p w:rsidR="00E532C4" w:rsidRPr="00796114" w:rsidRDefault="00B54DD1" w:rsidP="00B54D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нига регистрации выдачи охотничьих билетов гражданам/книга регистрации анн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лирования (возвр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та) охотничьих 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летов граждан.</w:t>
            </w:r>
            <w:r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532C4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Те</w:t>
            </w:r>
            <w:r w:rsidR="00E532C4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="00E532C4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нологическое обесп</w:t>
            </w:r>
            <w:r w:rsidR="00E532C4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532C4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чение: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наличие дост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па к ЕПГУ</w:t>
            </w:r>
            <w:r w:rsidR="00A45E93" w:rsidRPr="00796114">
              <w:rPr>
                <w:sz w:val="18"/>
                <w:szCs w:val="18"/>
              </w:rPr>
              <w:t xml:space="preserve"> </w:t>
            </w:r>
            <w:r w:rsidR="00A45E93" w:rsidRPr="00796114">
              <w:rPr>
                <w:rFonts w:ascii="Times New Roman" w:hAnsi="Times New Roman"/>
                <w:sz w:val="18"/>
                <w:szCs w:val="18"/>
              </w:rPr>
              <w:t xml:space="preserve">и (или) 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ПГУ</w:t>
            </w:r>
            <w:r w:rsidR="00A45E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A45E93">
              <w:rPr>
                <w:rFonts w:ascii="Times New Roman" w:hAnsi="Times New Roman"/>
                <w:color w:val="000000"/>
                <w:sz w:val="18"/>
                <w:szCs w:val="18"/>
              </w:rPr>
              <w:t>АИС «Охо</w:t>
            </w:r>
            <w:r w:rsidR="00A45E9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A45E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ничьи билеты», </w:t>
            </w:r>
            <w:r w:rsidR="00A45E93" w:rsidRPr="00C16FE6">
              <w:rPr>
                <w:rFonts w:ascii="Times New Roman" w:hAnsi="Times New Roman"/>
                <w:sz w:val="20"/>
                <w:szCs w:val="20"/>
              </w:rPr>
              <w:t>АИС «</w:t>
            </w:r>
            <w:proofErr w:type="spellStart"/>
            <w:r w:rsidR="00A45E93" w:rsidRPr="00C16FE6">
              <w:rPr>
                <w:rFonts w:ascii="Times New Roman" w:hAnsi="Times New Roman"/>
                <w:sz w:val="20"/>
                <w:szCs w:val="20"/>
              </w:rPr>
              <w:t>Межвед</w:t>
            </w:r>
            <w:proofErr w:type="spellEnd"/>
            <w:r w:rsidR="00A45E93" w:rsidRPr="00C16FE6">
              <w:rPr>
                <w:rFonts w:ascii="Times New Roman" w:hAnsi="Times New Roman"/>
                <w:sz w:val="20"/>
                <w:szCs w:val="20"/>
              </w:rPr>
              <w:t xml:space="preserve"> ЛО»</w:t>
            </w:r>
            <w:r w:rsidR="00A45E93" w:rsidRPr="00796114">
              <w:rPr>
                <w:rFonts w:ascii="Times New Roman" w:hAnsi="Times New Roman"/>
                <w:sz w:val="18"/>
                <w:szCs w:val="18"/>
              </w:rPr>
              <w:t>,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 также наличие нео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ходимого оборудов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A45E93" w:rsidRPr="00796114">
              <w:rPr>
                <w:rFonts w:ascii="Times New Roman" w:hAnsi="Times New Roman"/>
                <w:color w:val="000000"/>
                <w:sz w:val="18"/>
                <w:szCs w:val="18"/>
              </w:rPr>
              <w:t>ния: компьютер, принтер, МФУ</w:t>
            </w:r>
            <w:r w:rsidR="00A45E9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E532C4" w:rsidRPr="00796114" w:rsidRDefault="00B54DD1" w:rsidP="00B54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045F8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3045F8" w:rsidRPr="00796114" w:rsidRDefault="008562F8" w:rsidP="003045F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381" w:type="dxa"/>
            <w:shd w:val="clear" w:color="auto" w:fill="auto"/>
          </w:tcPr>
          <w:p w:rsidR="003045F8" w:rsidRPr="00796114" w:rsidRDefault="003045F8" w:rsidP="005579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Регистрация заявления и документов, необход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 xml:space="preserve">мых для предоставления государственной услуги </w:t>
            </w: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(при обращении в МФЦ)</w:t>
            </w:r>
          </w:p>
        </w:tc>
        <w:tc>
          <w:tcPr>
            <w:tcW w:w="5528" w:type="dxa"/>
            <w:shd w:val="clear" w:color="auto" w:fill="auto"/>
          </w:tcPr>
          <w:p w:rsidR="003045F8" w:rsidRPr="00796114" w:rsidRDefault="003045F8" w:rsidP="003045F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96114">
              <w:rPr>
                <w:rFonts w:ascii="Times New Roman" w:hAnsi="Times New Roman" w:cs="Times New Roman"/>
                <w:bCs/>
              </w:rPr>
              <w:t>В случае обращения заявителя (его представителя) с заявл</w:t>
            </w:r>
            <w:r w:rsidRPr="00796114">
              <w:rPr>
                <w:rFonts w:ascii="Times New Roman" w:hAnsi="Times New Roman" w:cs="Times New Roman"/>
                <w:bCs/>
              </w:rPr>
              <w:t>е</w:t>
            </w:r>
            <w:r w:rsidRPr="00796114">
              <w:rPr>
                <w:rFonts w:ascii="Times New Roman" w:hAnsi="Times New Roman" w:cs="Times New Roman"/>
                <w:bCs/>
              </w:rPr>
              <w:t>нием, оформленным самостоятельно, специалист МФЦ пр</w:t>
            </w:r>
            <w:r w:rsidRPr="00796114">
              <w:rPr>
                <w:rFonts w:ascii="Times New Roman" w:hAnsi="Times New Roman" w:cs="Times New Roman"/>
                <w:bCs/>
              </w:rPr>
              <w:t>о</w:t>
            </w:r>
            <w:r w:rsidRPr="00796114">
              <w:rPr>
                <w:rFonts w:ascii="Times New Roman" w:hAnsi="Times New Roman" w:cs="Times New Roman"/>
                <w:bCs/>
              </w:rPr>
              <w:t>веряет его на соответствие установленным требованиям.</w:t>
            </w:r>
            <w:r w:rsidR="0029685C">
              <w:rPr>
                <w:rFonts w:ascii="Times New Roman" w:hAnsi="Times New Roman" w:cs="Times New Roman"/>
                <w:bCs/>
              </w:rPr>
              <w:t xml:space="preserve"> Проводит проверку правильности заполнения обращения, </w:t>
            </w:r>
            <w:r w:rsidR="00C92112" w:rsidRPr="00C92112">
              <w:rPr>
                <w:rFonts w:ascii="Times New Roman" w:hAnsi="Times New Roman" w:cs="Times New Roman"/>
                <w:bCs/>
              </w:rPr>
              <w:t>проводит проверку укомплектованности пакета документов</w:t>
            </w:r>
            <w:r w:rsidR="00C92112">
              <w:rPr>
                <w:rFonts w:ascii="Times New Roman" w:hAnsi="Times New Roman" w:cs="Times New Roman"/>
                <w:bCs/>
              </w:rPr>
              <w:t>,</w:t>
            </w:r>
            <w:r w:rsidR="00C92112" w:rsidRPr="00C92112">
              <w:rPr>
                <w:rFonts w:ascii="Times New Roman" w:hAnsi="Times New Roman" w:cs="Times New Roman"/>
                <w:bCs/>
              </w:rPr>
              <w:t xml:space="preserve"> </w:t>
            </w:r>
            <w:r w:rsidR="005B1A84" w:rsidRPr="005B1A84">
              <w:rPr>
                <w:rFonts w:ascii="Times New Roman" w:hAnsi="Times New Roman" w:cs="Times New Roman"/>
                <w:bCs/>
              </w:rPr>
              <w:t>осуществляет сканирование представленных документов, формирует электронное дело, все документы которого связ</w:t>
            </w:r>
            <w:r w:rsidR="005B1A84" w:rsidRPr="005B1A84">
              <w:rPr>
                <w:rFonts w:ascii="Times New Roman" w:hAnsi="Times New Roman" w:cs="Times New Roman"/>
                <w:bCs/>
              </w:rPr>
              <w:t>ы</w:t>
            </w:r>
            <w:r w:rsidR="005B1A84" w:rsidRPr="005B1A84">
              <w:rPr>
                <w:rFonts w:ascii="Times New Roman" w:hAnsi="Times New Roman" w:cs="Times New Roman"/>
                <w:bCs/>
              </w:rPr>
              <w:t>ваются единым уникальным идентификационным кодом, позволяющим установить принадлежность документов ко</w:t>
            </w:r>
            <w:r w:rsidR="005B1A84" w:rsidRPr="005B1A84">
              <w:rPr>
                <w:rFonts w:ascii="Times New Roman" w:hAnsi="Times New Roman" w:cs="Times New Roman"/>
                <w:bCs/>
              </w:rPr>
              <w:t>н</w:t>
            </w:r>
            <w:r w:rsidR="005B1A84" w:rsidRPr="005B1A84">
              <w:rPr>
                <w:rFonts w:ascii="Times New Roman" w:hAnsi="Times New Roman" w:cs="Times New Roman"/>
                <w:bCs/>
              </w:rPr>
              <w:t>кретному заявителю и виду обращения за государственной услугой</w:t>
            </w:r>
            <w:r w:rsidR="005B1A84">
              <w:rPr>
                <w:rFonts w:ascii="Times New Roman" w:hAnsi="Times New Roman" w:cs="Times New Roman"/>
                <w:bCs/>
              </w:rPr>
              <w:t>. З</w:t>
            </w:r>
            <w:r w:rsidR="005B1A84" w:rsidRPr="005B1A84">
              <w:rPr>
                <w:rFonts w:ascii="Times New Roman" w:hAnsi="Times New Roman" w:cs="Times New Roman"/>
                <w:bCs/>
              </w:rPr>
              <w:t>аверяет каждый документ дела своей электронной подписью</w:t>
            </w:r>
            <w:r w:rsidR="005B1A84">
              <w:rPr>
                <w:rFonts w:ascii="Times New Roman" w:hAnsi="Times New Roman" w:cs="Times New Roman"/>
                <w:bCs/>
              </w:rPr>
              <w:t>.</w:t>
            </w:r>
          </w:p>
          <w:p w:rsidR="00E66002" w:rsidRPr="00E66002" w:rsidRDefault="003045F8" w:rsidP="00E6600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96114">
              <w:rPr>
                <w:rFonts w:ascii="Times New Roman" w:hAnsi="Times New Roman" w:cs="Times New Roman"/>
                <w:bCs/>
              </w:rPr>
              <w:t xml:space="preserve">В случае выявления оснований для отказа в </w:t>
            </w:r>
            <w:r w:rsidR="0029685C">
              <w:rPr>
                <w:rFonts w:ascii="Times New Roman" w:hAnsi="Times New Roman" w:cs="Times New Roman"/>
                <w:bCs/>
              </w:rPr>
              <w:t>приёме докуме</w:t>
            </w:r>
            <w:r w:rsidR="0029685C">
              <w:rPr>
                <w:rFonts w:ascii="Times New Roman" w:hAnsi="Times New Roman" w:cs="Times New Roman"/>
                <w:bCs/>
              </w:rPr>
              <w:t>н</w:t>
            </w:r>
            <w:r w:rsidR="0029685C">
              <w:rPr>
                <w:rFonts w:ascii="Times New Roman" w:hAnsi="Times New Roman" w:cs="Times New Roman"/>
                <w:bCs/>
              </w:rPr>
              <w:t>тов</w:t>
            </w:r>
            <w:r w:rsidRPr="00796114">
              <w:rPr>
                <w:rFonts w:ascii="Times New Roman" w:hAnsi="Times New Roman" w:cs="Times New Roman"/>
                <w:bCs/>
              </w:rPr>
              <w:t xml:space="preserve">, информирует </w:t>
            </w:r>
            <w:r w:rsidR="0029685C">
              <w:rPr>
                <w:rFonts w:ascii="Times New Roman" w:hAnsi="Times New Roman" w:cs="Times New Roman"/>
                <w:bCs/>
              </w:rPr>
              <w:t xml:space="preserve">об этом </w:t>
            </w:r>
            <w:r w:rsidRPr="00796114">
              <w:rPr>
                <w:rFonts w:ascii="Times New Roman" w:hAnsi="Times New Roman" w:cs="Times New Roman"/>
                <w:bCs/>
              </w:rPr>
              <w:t>заявителя</w:t>
            </w:r>
            <w:r w:rsidR="00E66002">
              <w:rPr>
                <w:rFonts w:ascii="Times New Roman" w:hAnsi="Times New Roman" w:cs="Times New Roman"/>
                <w:bCs/>
              </w:rPr>
              <w:t xml:space="preserve"> и сообщает</w:t>
            </w:r>
            <w:r w:rsidR="00E66002" w:rsidRPr="00E66002">
              <w:rPr>
                <w:rFonts w:ascii="Times New Roman" w:hAnsi="Times New Roman" w:cs="Times New Roman"/>
                <w:bCs/>
              </w:rPr>
              <w:t>, какие нео</w:t>
            </w:r>
            <w:r w:rsidR="00E66002" w:rsidRPr="00E66002">
              <w:rPr>
                <w:rFonts w:ascii="Times New Roman" w:hAnsi="Times New Roman" w:cs="Times New Roman"/>
                <w:bCs/>
              </w:rPr>
              <w:t>б</w:t>
            </w:r>
            <w:r w:rsidR="00E66002" w:rsidRPr="00E66002">
              <w:rPr>
                <w:rFonts w:ascii="Times New Roman" w:hAnsi="Times New Roman" w:cs="Times New Roman"/>
                <w:bCs/>
              </w:rPr>
              <w:t>ходимые документы им не представлены;</w:t>
            </w:r>
          </w:p>
          <w:p w:rsidR="00E66002" w:rsidRPr="00E66002" w:rsidRDefault="00E66002" w:rsidP="00E6600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E66002">
              <w:rPr>
                <w:rFonts w:ascii="Times New Roman" w:hAnsi="Times New Roman" w:cs="Times New Roman"/>
                <w:bCs/>
              </w:rPr>
              <w:t>предлагает заявителю представить полный комплект необх</w:t>
            </w:r>
            <w:r w:rsidRPr="00E66002">
              <w:rPr>
                <w:rFonts w:ascii="Times New Roman" w:hAnsi="Times New Roman" w:cs="Times New Roman"/>
                <w:bCs/>
              </w:rPr>
              <w:t>о</w:t>
            </w:r>
            <w:r w:rsidRPr="00E66002">
              <w:rPr>
                <w:rFonts w:ascii="Times New Roman" w:hAnsi="Times New Roman" w:cs="Times New Roman"/>
                <w:bCs/>
              </w:rPr>
              <w:t>димых документов, после чего вновь обратиться за пред</w:t>
            </w:r>
            <w:r w:rsidRPr="00E66002">
              <w:rPr>
                <w:rFonts w:ascii="Times New Roman" w:hAnsi="Times New Roman" w:cs="Times New Roman"/>
                <w:bCs/>
              </w:rPr>
              <w:t>о</w:t>
            </w:r>
            <w:r w:rsidRPr="00E66002">
              <w:rPr>
                <w:rFonts w:ascii="Times New Roman" w:hAnsi="Times New Roman" w:cs="Times New Roman"/>
                <w:bCs/>
              </w:rPr>
              <w:t>ставлением государственной услуги;</w:t>
            </w:r>
          </w:p>
          <w:p w:rsidR="00026275" w:rsidRPr="00026275" w:rsidRDefault="00E66002" w:rsidP="0002627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E66002">
              <w:rPr>
                <w:rFonts w:ascii="Times New Roman" w:hAnsi="Times New Roman" w:cs="Times New Roman"/>
                <w:bCs/>
              </w:rPr>
              <w:t>распечатывает расписку о предоставлении консультации с указанием перечня документов, которые заявителю необх</w:t>
            </w:r>
            <w:r w:rsidRPr="00E66002">
              <w:rPr>
                <w:rFonts w:ascii="Times New Roman" w:hAnsi="Times New Roman" w:cs="Times New Roman"/>
                <w:bCs/>
              </w:rPr>
              <w:t>о</w:t>
            </w:r>
            <w:r w:rsidRPr="00E66002">
              <w:rPr>
                <w:rFonts w:ascii="Times New Roman" w:hAnsi="Times New Roman" w:cs="Times New Roman"/>
                <w:bCs/>
              </w:rPr>
              <w:t>димо представить для получения государственной услуги, и вручает ее заявителю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CC6F32">
              <w:rPr>
                <w:rFonts w:ascii="Times New Roman" w:hAnsi="Times New Roman" w:cs="Times New Roman"/>
                <w:bCs/>
              </w:rPr>
              <w:t xml:space="preserve"> </w:t>
            </w:r>
            <w:r w:rsidR="00026275">
              <w:rPr>
                <w:rFonts w:ascii="Times New Roman" w:hAnsi="Times New Roman" w:cs="Times New Roman"/>
                <w:bCs/>
              </w:rPr>
              <w:t xml:space="preserve">При несоответствии </w:t>
            </w:r>
            <w:r w:rsidR="00026275" w:rsidRPr="00026275">
              <w:rPr>
                <w:rFonts w:ascii="Times New Roman" w:hAnsi="Times New Roman" w:cs="Times New Roman"/>
                <w:bCs/>
              </w:rPr>
              <w:t>категории заяв</w:t>
            </w:r>
            <w:r w:rsidR="00026275" w:rsidRPr="00026275">
              <w:rPr>
                <w:rFonts w:ascii="Times New Roman" w:hAnsi="Times New Roman" w:cs="Times New Roman"/>
                <w:bCs/>
              </w:rPr>
              <w:t>и</w:t>
            </w:r>
            <w:r w:rsidR="00026275" w:rsidRPr="00026275">
              <w:rPr>
                <w:rFonts w:ascii="Times New Roman" w:hAnsi="Times New Roman" w:cs="Times New Roman"/>
                <w:bCs/>
              </w:rPr>
              <w:t>теля кругу лиц, имеющих право на получение государстве</w:t>
            </w:r>
            <w:r w:rsidR="00026275" w:rsidRPr="00026275">
              <w:rPr>
                <w:rFonts w:ascii="Times New Roman" w:hAnsi="Times New Roman" w:cs="Times New Roman"/>
                <w:bCs/>
              </w:rPr>
              <w:t>н</w:t>
            </w:r>
            <w:r w:rsidR="00026275" w:rsidRPr="00026275">
              <w:rPr>
                <w:rFonts w:ascii="Times New Roman" w:hAnsi="Times New Roman" w:cs="Times New Roman"/>
                <w:bCs/>
              </w:rPr>
              <w:t>ной услуги, и наличие соответствующего основания для о</w:t>
            </w:r>
            <w:r w:rsidR="00026275" w:rsidRPr="00026275">
              <w:rPr>
                <w:rFonts w:ascii="Times New Roman" w:hAnsi="Times New Roman" w:cs="Times New Roman"/>
                <w:bCs/>
              </w:rPr>
              <w:t>т</w:t>
            </w:r>
            <w:r w:rsidR="00026275" w:rsidRPr="00026275">
              <w:rPr>
                <w:rFonts w:ascii="Times New Roman" w:hAnsi="Times New Roman" w:cs="Times New Roman"/>
                <w:bCs/>
              </w:rPr>
              <w:t>каза в приеме документов,  специалист МФЦ сообщает з</w:t>
            </w:r>
            <w:r w:rsidR="00026275" w:rsidRPr="00026275">
              <w:rPr>
                <w:rFonts w:ascii="Times New Roman" w:hAnsi="Times New Roman" w:cs="Times New Roman"/>
                <w:bCs/>
              </w:rPr>
              <w:t>а</w:t>
            </w:r>
            <w:r w:rsidR="00026275" w:rsidRPr="00026275">
              <w:rPr>
                <w:rFonts w:ascii="Times New Roman" w:hAnsi="Times New Roman" w:cs="Times New Roman"/>
                <w:bCs/>
              </w:rPr>
              <w:t>явителю об отсутствии у него права на получение госуда</w:t>
            </w:r>
            <w:r w:rsidR="00026275" w:rsidRPr="00026275">
              <w:rPr>
                <w:rFonts w:ascii="Times New Roman" w:hAnsi="Times New Roman" w:cs="Times New Roman"/>
                <w:bCs/>
              </w:rPr>
              <w:t>р</w:t>
            </w:r>
            <w:r w:rsidR="00026275" w:rsidRPr="00026275">
              <w:rPr>
                <w:rFonts w:ascii="Times New Roman" w:hAnsi="Times New Roman" w:cs="Times New Roman"/>
                <w:bCs/>
              </w:rPr>
              <w:t>ственной услуги;</w:t>
            </w:r>
          </w:p>
          <w:p w:rsidR="003045F8" w:rsidRPr="00796114" w:rsidRDefault="00026275" w:rsidP="0002627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26275">
              <w:rPr>
                <w:rFonts w:ascii="Times New Roman" w:hAnsi="Times New Roman" w:cs="Times New Roman"/>
                <w:bCs/>
              </w:rPr>
              <w:t>распечатывает расписку о предоставлении консультации.</w:t>
            </w:r>
          </w:p>
        </w:tc>
        <w:tc>
          <w:tcPr>
            <w:tcW w:w="2127" w:type="dxa"/>
            <w:shd w:val="clear" w:color="auto" w:fill="auto"/>
          </w:tcPr>
          <w:p w:rsidR="003045F8" w:rsidRPr="00796114" w:rsidRDefault="00A85394" w:rsidP="00304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0301" w:rsidRPr="00796114">
              <w:rPr>
                <w:rFonts w:ascii="Times New Roman" w:hAnsi="Times New Roman"/>
                <w:sz w:val="20"/>
                <w:szCs w:val="20"/>
              </w:rPr>
              <w:t>5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417" w:type="dxa"/>
            <w:shd w:val="clear" w:color="auto" w:fill="auto"/>
          </w:tcPr>
          <w:p w:rsidR="003045F8" w:rsidRPr="00796114" w:rsidRDefault="003045F8" w:rsidP="00304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045F8" w:rsidRPr="00796114" w:rsidRDefault="00B705F8" w:rsidP="00304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писк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 xml:space="preserve"> о предоста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лении консульт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Технологич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="003045F8" w:rsidRPr="00796114">
              <w:rPr>
                <w:rFonts w:ascii="Times New Roman" w:hAnsi="Times New Roman"/>
                <w:sz w:val="20"/>
                <w:szCs w:val="20"/>
              </w:rPr>
              <w:t xml:space="preserve">ское обеспечение: </w:t>
            </w:r>
          </w:p>
          <w:p w:rsidR="003045F8" w:rsidRPr="00796114" w:rsidRDefault="003045F8" w:rsidP="00304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3045F8" w:rsidRPr="00796114" w:rsidRDefault="003045F8" w:rsidP="00304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Компьютер.</w:t>
            </w:r>
          </w:p>
        </w:tc>
        <w:tc>
          <w:tcPr>
            <w:tcW w:w="1588" w:type="dxa"/>
            <w:shd w:val="clear" w:color="auto" w:fill="auto"/>
          </w:tcPr>
          <w:p w:rsidR="003045F8" w:rsidRPr="00BC4D92" w:rsidRDefault="00B705F8" w:rsidP="007D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7D4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650301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650301" w:rsidRPr="00796114" w:rsidRDefault="008562F8" w:rsidP="0065030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1.5</w:t>
            </w:r>
            <w:r w:rsidR="00650301" w:rsidRPr="007961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650301" w:rsidRPr="00796114" w:rsidRDefault="00650301" w:rsidP="003F12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Подготовка и выдача расписки о приеме зая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ления и документов, н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обходимых для пред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ставления услуги </w:t>
            </w:r>
            <w:r w:rsidRPr="00796114">
              <w:rPr>
                <w:rFonts w:ascii="Times New Roman" w:hAnsi="Times New Roman"/>
                <w:b/>
                <w:bCs/>
                <w:sz w:val="20"/>
                <w:szCs w:val="20"/>
              </w:rPr>
              <w:t>(при личном обращении в МФЦ)</w:t>
            </w:r>
          </w:p>
        </w:tc>
        <w:tc>
          <w:tcPr>
            <w:tcW w:w="5528" w:type="dxa"/>
            <w:shd w:val="clear" w:color="auto" w:fill="auto"/>
          </w:tcPr>
          <w:p w:rsidR="00650301" w:rsidRPr="00796114" w:rsidRDefault="00650301" w:rsidP="0065030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96114">
              <w:rPr>
                <w:rFonts w:ascii="Times New Roman" w:hAnsi="Times New Roman" w:cs="Times New Roman"/>
                <w:bCs/>
              </w:rPr>
              <w:lastRenderedPageBreak/>
              <w:t xml:space="preserve">Специалист МФЦ готовит расписку о приеме и регистрации комплекта документов, формируемую в </w:t>
            </w:r>
            <w:r w:rsidR="00F80165">
              <w:rPr>
                <w:rFonts w:ascii="Times New Roman" w:hAnsi="Times New Roman" w:cs="Times New Roman"/>
                <w:bCs/>
              </w:rPr>
              <w:t>электронное дело</w:t>
            </w:r>
            <w:r w:rsidRPr="00796114">
              <w:rPr>
                <w:rFonts w:ascii="Times New Roman" w:hAnsi="Times New Roman" w:cs="Times New Roman"/>
                <w:bCs/>
              </w:rPr>
              <w:t>.</w:t>
            </w:r>
          </w:p>
          <w:p w:rsidR="00650301" w:rsidRPr="00796114" w:rsidRDefault="00650301" w:rsidP="0065030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96114">
              <w:rPr>
                <w:rFonts w:ascii="Times New Roman" w:hAnsi="Times New Roman" w:cs="Times New Roman"/>
                <w:bCs/>
              </w:rPr>
              <w:t>В расписку включаются только документы, представленные заявителем.</w:t>
            </w:r>
          </w:p>
          <w:p w:rsidR="00650301" w:rsidRPr="00796114" w:rsidRDefault="00650301" w:rsidP="0065030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96114">
              <w:rPr>
                <w:rFonts w:ascii="Times New Roman" w:hAnsi="Times New Roman" w:cs="Times New Roman"/>
                <w:bCs/>
              </w:rPr>
              <w:lastRenderedPageBreak/>
              <w:t>Экземпляр расписки подписывается специалистом МФЦ, ответственным за прием документов, и заявителем (его пре</w:t>
            </w:r>
            <w:r w:rsidRPr="00796114">
              <w:rPr>
                <w:rFonts w:ascii="Times New Roman" w:hAnsi="Times New Roman" w:cs="Times New Roman"/>
                <w:bCs/>
              </w:rPr>
              <w:t>д</w:t>
            </w:r>
            <w:r w:rsidRPr="00796114">
              <w:rPr>
                <w:rFonts w:ascii="Times New Roman" w:hAnsi="Times New Roman" w:cs="Times New Roman"/>
                <w:bCs/>
              </w:rPr>
              <w:t>ставителем).</w:t>
            </w:r>
          </w:p>
          <w:p w:rsidR="00650301" w:rsidRPr="00796114" w:rsidRDefault="00650301" w:rsidP="0065030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96114">
              <w:rPr>
                <w:rFonts w:ascii="Times New Roman" w:hAnsi="Times New Roman" w:cs="Times New Roman"/>
                <w:bCs/>
              </w:rPr>
              <w:t>Выдает заявителю (представителю заявителя) расписку (в</w:t>
            </w:r>
            <w:r w:rsidRPr="00796114">
              <w:rPr>
                <w:rFonts w:ascii="Times New Roman" w:hAnsi="Times New Roman" w:cs="Times New Roman"/>
                <w:bCs/>
              </w:rPr>
              <w:t>ы</w:t>
            </w:r>
            <w:r w:rsidRPr="00796114">
              <w:rPr>
                <w:rFonts w:ascii="Times New Roman" w:hAnsi="Times New Roman" w:cs="Times New Roman"/>
                <w:bCs/>
              </w:rPr>
              <w:t>писку) о приеме и регистрации комплекта документов</w:t>
            </w:r>
            <w:r w:rsidR="00F8016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50301" w:rsidRPr="00796114" w:rsidRDefault="00F80165" w:rsidP="00650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650301" w:rsidRPr="00796114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shd w:val="clear" w:color="auto" w:fill="auto"/>
          </w:tcPr>
          <w:p w:rsidR="00650301" w:rsidRPr="00796114" w:rsidRDefault="00650301" w:rsidP="00650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0301" w:rsidRPr="00796114" w:rsidRDefault="00816B6C" w:rsidP="00650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писк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 xml:space="preserve"> о приеме и регистрации ко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C4D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плекта документов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301" w:rsidRPr="00796114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50301" w:rsidRPr="00796114" w:rsidRDefault="00650301" w:rsidP="00650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650301" w:rsidRPr="00796114" w:rsidRDefault="00650301" w:rsidP="00650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650301" w:rsidRPr="00796114" w:rsidRDefault="00816B6C" w:rsidP="006503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E532C4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E532C4" w:rsidRPr="00796114" w:rsidRDefault="00E532C4" w:rsidP="00F8016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F80165">
              <w:rPr>
                <w:rFonts w:ascii="Times New Roman" w:hAnsi="Times New Roman"/>
                <w:sz w:val="20"/>
                <w:szCs w:val="20"/>
              </w:rPr>
              <w:t>6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E532C4" w:rsidRPr="00796114" w:rsidRDefault="00E532C4" w:rsidP="00B23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Формирование и направление пакета д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кументов  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(при личном обращении заявителя или его представителя в МФЦ)</w:t>
            </w:r>
          </w:p>
        </w:tc>
        <w:tc>
          <w:tcPr>
            <w:tcW w:w="5528" w:type="dxa"/>
            <w:shd w:val="clear" w:color="auto" w:fill="auto"/>
          </w:tcPr>
          <w:p w:rsidR="00E532C4" w:rsidRPr="00796114" w:rsidRDefault="00E532C4" w:rsidP="00B23CB8">
            <w:pPr>
              <w:pStyle w:val="Default"/>
              <w:jc w:val="both"/>
              <w:rPr>
                <w:sz w:val="20"/>
                <w:szCs w:val="20"/>
              </w:rPr>
            </w:pPr>
            <w:r w:rsidRPr="00796114">
              <w:rPr>
                <w:sz w:val="20"/>
                <w:szCs w:val="20"/>
              </w:rPr>
              <w:t>Формирует электронные образы заявления и документов, представленных заявителем, и передает в орган, предоста</w:t>
            </w:r>
            <w:r w:rsidRPr="00796114">
              <w:rPr>
                <w:sz w:val="20"/>
                <w:szCs w:val="20"/>
              </w:rPr>
              <w:t>в</w:t>
            </w:r>
            <w:r w:rsidRPr="00796114">
              <w:rPr>
                <w:sz w:val="20"/>
                <w:szCs w:val="20"/>
              </w:rPr>
              <w:t>ляющий услугу.</w:t>
            </w:r>
            <w:r w:rsidR="007D4795">
              <w:rPr>
                <w:sz w:val="20"/>
                <w:szCs w:val="20"/>
              </w:rPr>
              <w:t xml:space="preserve"> </w:t>
            </w:r>
          </w:p>
          <w:p w:rsidR="005175D5" w:rsidRDefault="00E532C4" w:rsidP="00B23CB8">
            <w:pPr>
              <w:pStyle w:val="Default"/>
              <w:jc w:val="both"/>
              <w:rPr>
                <w:sz w:val="20"/>
                <w:szCs w:val="20"/>
              </w:rPr>
            </w:pPr>
            <w:r w:rsidRPr="00796114">
              <w:rPr>
                <w:sz w:val="20"/>
                <w:szCs w:val="20"/>
              </w:rPr>
              <w:t>Возвращает заявителю документы, представленные на б</w:t>
            </w:r>
            <w:r w:rsidRPr="00796114">
              <w:rPr>
                <w:sz w:val="20"/>
                <w:szCs w:val="20"/>
              </w:rPr>
              <w:t>у</w:t>
            </w:r>
            <w:r w:rsidRPr="00796114">
              <w:rPr>
                <w:sz w:val="20"/>
                <w:szCs w:val="20"/>
              </w:rPr>
              <w:t>мажных носителях.</w:t>
            </w:r>
            <w:r w:rsidR="005175D5">
              <w:rPr>
                <w:sz w:val="20"/>
                <w:szCs w:val="20"/>
              </w:rPr>
              <w:t xml:space="preserve"> </w:t>
            </w:r>
          </w:p>
          <w:p w:rsidR="00E532C4" w:rsidRPr="00796114" w:rsidRDefault="005175D5" w:rsidP="00B23CB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Оформляет </w:t>
            </w:r>
            <w:r w:rsidRPr="00804287">
              <w:rPr>
                <w:sz w:val="20"/>
                <w:szCs w:val="20"/>
              </w:rPr>
              <w:t>описи передаваемых документов, с указанием даты, количества листов, фамилии, должности и подписа</w:t>
            </w:r>
            <w:r w:rsidRPr="00804287">
              <w:rPr>
                <w:sz w:val="20"/>
                <w:szCs w:val="20"/>
              </w:rPr>
              <w:t>н</w:t>
            </w:r>
            <w:r w:rsidRPr="00804287">
              <w:rPr>
                <w:sz w:val="20"/>
                <w:szCs w:val="20"/>
              </w:rPr>
              <w:t>ные уполномоченным специалистом МФЦ.</w:t>
            </w:r>
          </w:p>
        </w:tc>
        <w:tc>
          <w:tcPr>
            <w:tcW w:w="2127" w:type="dxa"/>
            <w:shd w:val="clear" w:color="auto" w:fill="auto"/>
          </w:tcPr>
          <w:p w:rsidR="00804287" w:rsidRPr="00804287" w:rsidRDefault="00804287" w:rsidP="00804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 xml:space="preserve"> электронном виде (в составе пакетов электронных дел) - в день обращения з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явителя в МФЦ;</w:t>
            </w:r>
          </w:p>
          <w:p w:rsidR="00E532C4" w:rsidRPr="00796114" w:rsidRDefault="00804287" w:rsidP="007D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287">
              <w:rPr>
                <w:rFonts w:ascii="Times New Roman" w:hAnsi="Times New Roman"/>
                <w:sz w:val="20"/>
                <w:szCs w:val="20"/>
              </w:rPr>
              <w:t>- на бумажных нос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телях (в случае нео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б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ходимости обязател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ь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ного представления оригиналов докуме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тов) - в течение 3 р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 xml:space="preserve">бочих дней со дня обращения заявителя в МФЦ посредством курьерской связи с </w:t>
            </w:r>
            <w:r w:rsidR="007D4795">
              <w:rPr>
                <w:rFonts w:ascii="Times New Roman" w:hAnsi="Times New Roman"/>
                <w:sz w:val="20"/>
                <w:szCs w:val="20"/>
              </w:rPr>
              <w:t>описью передаваемых документов.</w:t>
            </w:r>
          </w:p>
        </w:tc>
        <w:tc>
          <w:tcPr>
            <w:tcW w:w="1417" w:type="dxa"/>
            <w:shd w:val="clear" w:color="auto" w:fill="auto"/>
          </w:tcPr>
          <w:p w:rsidR="00E532C4" w:rsidRPr="00796114" w:rsidRDefault="00E532C4" w:rsidP="003A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532C4" w:rsidRPr="00796114" w:rsidRDefault="00816B6C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/>
                <w:sz w:val="20"/>
                <w:szCs w:val="20"/>
              </w:rPr>
              <w:t>опись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 xml:space="preserve"> передаваемых д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о</w:t>
            </w:r>
            <w:r w:rsidRPr="00804287">
              <w:rPr>
                <w:rFonts w:ascii="Times New Roman" w:hAnsi="Times New Roman"/>
                <w:sz w:val="20"/>
                <w:szCs w:val="20"/>
              </w:rPr>
              <w:t>кументов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Технол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о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гическое обеспеч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 xml:space="preserve">ние: </w:t>
            </w:r>
          </w:p>
          <w:p w:rsidR="00E532C4" w:rsidRPr="00796114" w:rsidRDefault="00E532C4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E532C4" w:rsidRPr="00796114" w:rsidRDefault="00E532C4" w:rsidP="003A5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компьютер, сканер</w:t>
            </w:r>
          </w:p>
        </w:tc>
        <w:tc>
          <w:tcPr>
            <w:tcW w:w="1588" w:type="dxa"/>
            <w:shd w:val="clear" w:color="auto" w:fill="auto"/>
          </w:tcPr>
          <w:p w:rsidR="00E532C4" w:rsidRPr="00796114" w:rsidRDefault="00816B6C" w:rsidP="007D4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D4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532C4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E532C4" w:rsidRPr="00796114" w:rsidRDefault="00E532C4" w:rsidP="00FC3089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1.</w:t>
            </w:r>
            <w:r w:rsidR="00FC30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:rsidR="00E532C4" w:rsidRPr="00796114" w:rsidRDefault="00E532C4" w:rsidP="00E5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Прием пакета докуме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тов</w:t>
            </w:r>
            <w:r w:rsidR="00F44C1C">
              <w:rPr>
                <w:rFonts w:ascii="Times New Roman" w:hAnsi="Times New Roman"/>
                <w:sz w:val="20"/>
                <w:szCs w:val="20"/>
              </w:rPr>
              <w:t xml:space="preserve"> из МФЦ</w:t>
            </w:r>
          </w:p>
        </w:tc>
        <w:tc>
          <w:tcPr>
            <w:tcW w:w="5528" w:type="dxa"/>
            <w:shd w:val="clear" w:color="auto" w:fill="auto"/>
          </w:tcPr>
          <w:p w:rsidR="00E532C4" w:rsidRPr="00796114" w:rsidRDefault="00F44C1C" w:rsidP="00E53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Должностное лицо п</w:t>
            </w:r>
            <w:r w:rsidR="008A3FF6">
              <w:rPr>
                <w:rFonts w:ascii="Times New Roman" w:hAnsi="Times New Roman"/>
                <w:sz w:val="20"/>
                <w:szCs w:val="20"/>
              </w:rPr>
              <w:t>ринимает пакет документов, ставит отме</w:t>
            </w:r>
            <w:r w:rsidR="008A3FF6">
              <w:rPr>
                <w:rFonts w:ascii="Times New Roman" w:hAnsi="Times New Roman"/>
                <w:sz w:val="20"/>
                <w:szCs w:val="20"/>
              </w:rPr>
              <w:t>т</w:t>
            </w:r>
            <w:r w:rsidR="008A3FF6">
              <w:rPr>
                <w:rFonts w:ascii="Times New Roman" w:hAnsi="Times New Roman"/>
                <w:sz w:val="20"/>
                <w:szCs w:val="20"/>
              </w:rPr>
              <w:t xml:space="preserve">ку о принятии в описи передаваемых документов </w:t>
            </w:r>
            <w:r w:rsidR="008A3FF6" w:rsidRPr="00804287">
              <w:rPr>
                <w:rFonts w:ascii="Times New Roman" w:hAnsi="Times New Roman"/>
                <w:sz w:val="20"/>
                <w:szCs w:val="20"/>
              </w:rPr>
              <w:t xml:space="preserve">с указанием даты, количества </w:t>
            </w:r>
            <w:r w:rsidR="008A3FF6">
              <w:rPr>
                <w:rFonts w:ascii="Times New Roman" w:hAnsi="Times New Roman"/>
                <w:sz w:val="20"/>
                <w:szCs w:val="20"/>
              </w:rPr>
              <w:t>обращений</w:t>
            </w:r>
            <w:r w:rsidR="008A3FF6" w:rsidRPr="00804287">
              <w:rPr>
                <w:rFonts w:ascii="Times New Roman" w:hAnsi="Times New Roman"/>
                <w:sz w:val="20"/>
                <w:szCs w:val="20"/>
              </w:rPr>
              <w:t>, фамилии, должности</w:t>
            </w:r>
            <w:r w:rsidR="008A3F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3FF6" w:rsidRPr="00970FF9" w:rsidRDefault="00E532C4" w:rsidP="0097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Регистрирует представленные документы </w:t>
            </w:r>
            <w:r w:rsidR="008A3FF6">
              <w:rPr>
                <w:rFonts w:ascii="Times New Roman" w:hAnsi="Times New Roman"/>
                <w:sz w:val="20"/>
                <w:szCs w:val="20"/>
              </w:rPr>
              <w:t xml:space="preserve">в книге </w:t>
            </w:r>
            <w:r w:rsidR="00970FF9">
              <w:rPr>
                <w:rFonts w:ascii="Times New Roman" w:hAnsi="Times New Roman"/>
                <w:sz w:val="20"/>
                <w:szCs w:val="20"/>
              </w:rPr>
              <w:t>учета в</w:t>
            </w:r>
            <w:r w:rsidR="00970FF9">
              <w:rPr>
                <w:rFonts w:ascii="Times New Roman" w:hAnsi="Times New Roman"/>
                <w:sz w:val="20"/>
                <w:szCs w:val="20"/>
              </w:rPr>
              <w:t>ы</w:t>
            </w:r>
            <w:r w:rsidR="00970FF9">
              <w:rPr>
                <w:rFonts w:ascii="Times New Roman" w:hAnsi="Times New Roman"/>
                <w:sz w:val="20"/>
                <w:szCs w:val="20"/>
              </w:rPr>
              <w:t>дачи охотничьих билетов/</w:t>
            </w:r>
            <w:r w:rsidR="00970FF9">
              <w:rPr>
                <w:rFonts w:ascii="Times New Roman" w:eastAsia="Calibri" w:hAnsi="Times New Roman"/>
                <w:sz w:val="20"/>
                <w:szCs w:val="20"/>
              </w:rPr>
              <w:t xml:space="preserve"> книге регистрации аннулирования (возврата) охотничьих билетов граждан.</w:t>
            </w:r>
          </w:p>
        </w:tc>
        <w:tc>
          <w:tcPr>
            <w:tcW w:w="2127" w:type="dxa"/>
            <w:shd w:val="clear" w:color="auto" w:fill="auto"/>
          </w:tcPr>
          <w:p w:rsidR="00E532C4" w:rsidRPr="00796114" w:rsidRDefault="00E532C4" w:rsidP="00E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В день приема док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ментов из МФЦ</w:t>
            </w:r>
          </w:p>
        </w:tc>
        <w:tc>
          <w:tcPr>
            <w:tcW w:w="1417" w:type="dxa"/>
            <w:shd w:val="clear" w:color="auto" w:fill="auto"/>
          </w:tcPr>
          <w:p w:rsidR="00E532C4" w:rsidRPr="00796114" w:rsidRDefault="00F44C1C" w:rsidP="00E532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 xml:space="preserve"> органа, предоставл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я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ющего услугу</w:t>
            </w:r>
          </w:p>
        </w:tc>
        <w:tc>
          <w:tcPr>
            <w:tcW w:w="1985" w:type="dxa"/>
            <w:shd w:val="clear" w:color="auto" w:fill="auto"/>
          </w:tcPr>
          <w:p w:rsidR="00E532C4" w:rsidRPr="00796114" w:rsidRDefault="00816B6C" w:rsidP="0081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нига регистрации выдачи охотничьих билетов гражданам/книга регистрации анн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лирования (возвр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та) охотничьих 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летов граждан</w:t>
            </w:r>
          </w:p>
        </w:tc>
        <w:tc>
          <w:tcPr>
            <w:tcW w:w="1588" w:type="dxa"/>
            <w:shd w:val="clear" w:color="auto" w:fill="auto"/>
          </w:tcPr>
          <w:p w:rsidR="00E532C4" w:rsidRPr="00796114" w:rsidRDefault="00816B6C" w:rsidP="00E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532C4" w:rsidRPr="00796114" w:rsidTr="00BB4025">
        <w:trPr>
          <w:trHeight w:val="300"/>
        </w:trPr>
        <w:tc>
          <w:tcPr>
            <w:tcW w:w="15594" w:type="dxa"/>
            <w:gridSpan w:val="7"/>
            <w:shd w:val="clear" w:color="auto" w:fill="auto"/>
          </w:tcPr>
          <w:p w:rsidR="008A3FF6" w:rsidRDefault="008A3FF6" w:rsidP="007B3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2C4" w:rsidRPr="00796114" w:rsidRDefault="00E532C4" w:rsidP="0026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7B33E0" w:rsidRPr="00796114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Подготовка, формирование и направление межведомственных запросов </w:t>
            </w:r>
          </w:p>
        </w:tc>
      </w:tr>
      <w:tr w:rsidR="007B33E0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7B33E0" w:rsidRPr="00796114" w:rsidRDefault="007B33E0" w:rsidP="007B3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381" w:type="dxa"/>
            <w:shd w:val="clear" w:color="auto" w:fill="auto"/>
          </w:tcPr>
          <w:p w:rsidR="007B33E0" w:rsidRPr="00796114" w:rsidRDefault="007B33E0" w:rsidP="007B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ственных запросов</w:t>
            </w:r>
          </w:p>
        </w:tc>
        <w:tc>
          <w:tcPr>
            <w:tcW w:w="5528" w:type="dxa"/>
            <w:shd w:val="clear" w:color="auto" w:fill="auto"/>
          </w:tcPr>
          <w:p w:rsidR="007B33E0" w:rsidRPr="00796114" w:rsidRDefault="00E31BB2" w:rsidP="007B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 xml:space="preserve"> органа, предоставляющего услугу, фо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>р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>мирует и направляет в органы и организации, участвующие в предоставлении услуги, межведомственные запросы о пре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>д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>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2127" w:type="dxa"/>
            <w:shd w:val="clear" w:color="auto" w:fill="auto"/>
          </w:tcPr>
          <w:p w:rsidR="007B33E0" w:rsidRPr="00796114" w:rsidRDefault="00DD3646" w:rsidP="007B3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</w:p>
          <w:p w:rsidR="007B33E0" w:rsidRPr="00796114" w:rsidRDefault="007B33E0" w:rsidP="007B3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3E0" w:rsidRPr="00796114" w:rsidRDefault="007B33E0" w:rsidP="007B3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33E0" w:rsidRPr="00796114" w:rsidRDefault="00DD3646" w:rsidP="007B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>органа, предоставл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>я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>ющего услугу</w:t>
            </w:r>
          </w:p>
        </w:tc>
        <w:tc>
          <w:tcPr>
            <w:tcW w:w="1985" w:type="dxa"/>
            <w:shd w:val="clear" w:color="auto" w:fill="auto"/>
          </w:tcPr>
          <w:p w:rsidR="007B33E0" w:rsidRPr="00796114" w:rsidRDefault="007B33E0" w:rsidP="007B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чие доступа к </w:t>
            </w:r>
            <w:r w:rsidR="00446010">
              <w:rPr>
                <w:rFonts w:ascii="Times New Roman" w:hAnsi="Times New Roman"/>
                <w:sz w:val="20"/>
                <w:szCs w:val="20"/>
              </w:rPr>
              <w:t>АИС «</w:t>
            </w:r>
            <w:proofErr w:type="spellStart"/>
            <w:r w:rsidR="00446010">
              <w:rPr>
                <w:rFonts w:ascii="Times New Roman" w:hAnsi="Times New Roman"/>
                <w:sz w:val="20"/>
                <w:szCs w:val="20"/>
              </w:rPr>
              <w:t>Межвед</w:t>
            </w:r>
            <w:proofErr w:type="spellEnd"/>
            <w:r w:rsidR="00446010">
              <w:rPr>
                <w:rFonts w:ascii="Times New Roman" w:hAnsi="Times New Roman"/>
                <w:sz w:val="20"/>
                <w:szCs w:val="20"/>
              </w:rPr>
              <w:t xml:space="preserve"> ЛО»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, а также наличие н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обходимого обор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дования: компь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ю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тер.</w:t>
            </w:r>
          </w:p>
          <w:p w:rsidR="007B33E0" w:rsidRPr="00796114" w:rsidRDefault="007B33E0" w:rsidP="007B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7B33E0" w:rsidRPr="00796114" w:rsidRDefault="007B33E0" w:rsidP="007B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32C4" w:rsidRPr="00796114" w:rsidTr="00BB4025">
        <w:trPr>
          <w:trHeight w:val="409"/>
        </w:trPr>
        <w:tc>
          <w:tcPr>
            <w:tcW w:w="15594" w:type="dxa"/>
            <w:gridSpan w:val="7"/>
            <w:shd w:val="clear" w:color="auto" w:fill="auto"/>
          </w:tcPr>
          <w:p w:rsidR="00E532C4" w:rsidRPr="00796114" w:rsidRDefault="00E532C4" w:rsidP="00E532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sz w:val="20"/>
                <w:szCs w:val="20"/>
              </w:rPr>
              <w:t>3. Принятие решения о предоставлении (об отказе предоставления) государственной услуги</w:t>
            </w:r>
          </w:p>
        </w:tc>
      </w:tr>
      <w:tr w:rsidR="00E532C4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E532C4" w:rsidRPr="00796114" w:rsidRDefault="00E532C4" w:rsidP="00E53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381" w:type="dxa"/>
            <w:shd w:val="clear" w:color="auto" w:fill="auto"/>
          </w:tcPr>
          <w:p w:rsidR="00E532C4" w:rsidRPr="00796114" w:rsidRDefault="00E532C4" w:rsidP="00E53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предоставлении (об 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т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казе предоставления) государственной услуги</w:t>
            </w:r>
          </w:p>
        </w:tc>
        <w:tc>
          <w:tcPr>
            <w:tcW w:w="5528" w:type="dxa"/>
            <w:shd w:val="clear" w:color="auto" w:fill="auto"/>
          </w:tcPr>
          <w:p w:rsidR="00E532C4" w:rsidRPr="00796114" w:rsidRDefault="00E532C4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На основании полученного от МФЦ или от заявителя пакета документов, 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 xml:space="preserve">а также полученных в результате направления межведомственных запросов 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принимает решение о пред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ставлении (отказе в предоставлении) государственной услуги</w:t>
            </w:r>
          </w:p>
        </w:tc>
        <w:tc>
          <w:tcPr>
            <w:tcW w:w="2127" w:type="dxa"/>
            <w:shd w:val="clear" w:color="auto" w:fill="auto"/>
          </w:tcPr>
          <w:p w:rsidR="00E532C4" w:rsidRPr="00796114" w:rsidRDefault="00E532C4" w:rsidP="0044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5 рабочих дней </w:t>
            </w:r>
          </w:p>
        </w:tc>
        <w:tc>
          <w:tcPr>
            <w:tcW w:w="1417" w:type="dxa"/>
            <w:shd w:val="clear" w:color="auto" w:fill="auto"/>
          </w:tcPr>
          <w:p w:rsidR="00E532C4" w:rsidRPr="00796114" w:rsidRDefault="00E532C4" w:rsidP="00E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Орган, предоставл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я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ющий услугу</w:t>
            </w:r>
          </w:p>
        </w:tc>
        <w:tc>
          <w:tcPr>
            <w:tcW w:w="1985" w:type="dxa"/>
            <w:shd w:val="clear" w:color="auto" w:fill="auto"/>
          </w:tcPr>
          <w:p w:rsidR="00E532C4" w:rsidRPr="00796114" w:rsidRDefault="00E532C4" w:rsidP="00E53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532C4" w:rsidRPr="00796114" w:rsidRDefault="00E532C4" w:rsidP="002D0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B33E0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7B33E0" w:rsidRPr="00796114" w:rsidRDefault="0055259A" w:rsidP="007B3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381" w:type="dxa"/>
            <w:shd w:val="clear" w:color="auto" w:fill="auto"/>
          </w:tcPr>
          <w:p w:rsidR="007B33E0" w:rsidRPr="00796114" w:rsidRDefault="007B33E0" w:rsidP="00446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Направление уведомл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ния заявителю</w:t>
            </w:r>
            <w:r w:rsidR="009E6EF6" w:rsidRPr="00796114">
              <w:rPr>
                <w:rFonts w:ascii="Times New Roman" w:hAnsi="Times New Roman"/>
                <w:sz w:val="20"/>
                <w:szCs w:val="20"/>
              </w:rPr>
              <w:t xml:space="preserve"> (при о</w:t>
            </w:r>
            <w:r w:rsidR="009E6EF6" w:rsidRPr="00796114">
              <w:rPr>
                <w:rFonts w:ascii="Times New Roman" w:hAnsi="Times New Roman"/>
                <w:sz w:val="20"/>
                <w:szCs w:val="20"/>
              </w:rPr>
              <w:t>б</w:t>
            </w:r>
            <w:r w:rsidR="009E6EF6" w:rsidRPr="00796114">
              <w:rPr>
                <w:rFonts w:ascii="Times New Roman" w:hAnsi="Times New Roman"/>
                <w:sz w:val="20"/>
                <w:szCs w:val="20"/>
              </w:rPr>
              <w:t>ращении через ЕПГУ и (или) ПГУ</w:t>
            </w:r>
            <w:r w:rsidR="00446010">
              <w:rPr>
                <w:rFonts w:ascii="Times New Roman" w:hAnsi="Times New Roman"/>
                <w:sz w:val="20"/>
                <w:szCs w:val="20"/>
              </w:rPr>
              <w:t xml:space="preserve"> ЛО</w:t>
            </w:r>
            <w:r w:rsidR="009E6EF6" w:rsidRPr="007961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7B33E0" w:rsidRPr="00796114" w:rsidRDefault="00446010" w:rsidP="00446010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  <w:r w:rsidR="007B33E0" w:rsidRPr="00796114">
              <w:rPr>
                <w:sz w:val="20"/>
                <w:szCs w:val="20"/>
              </w:rPr>
              <w:t xml:space="preserve"> органа, предоставляющего услугу</w:t>
            </w:r>
            <w:r w:rsidR="00632B97">
              <w:rPr>
                <w:sz w:val="20"/>
                <w:szCs w:val="20"/>
              </w:rPr>
              <w:t>,</w:t>
            </w:r>
            <w:r w:rsidR="007B33E0" w:rsidRPr="0079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</w:t>
            </w:r>
            <w:r w:rsidRPr="00446010">
              <w:rPr>
                <w:sz w:val="20"/>
                <w:szCs w:val="20"/>
              </w:rPr>
              <w:t>осле рассмотрения документов и принятия решения о предоста</w:t>
            </w:r>
            <w:r w:rsidRPr="00446010">
              <w:rPr>
                <w:sz w:val="20"/>
                <w:szCs w:val="20"/>
              </w:rPr>
              <w:t>в</w:t>
            </w:r>
            <w:r w:rsidRPr="00446010">
              <w:rPr>
                <w:sz w:val="20"/>
                <w:szCs w:val="20"/>
              </w:rPr>
              <w:t>лении (отказе в предоставлении) государственной услуги заполняет предусмотренные в АИС "Охотничьи билеты" формы о принятом решении и переводит дело на соотве</w:t>
            </w:r>
            <w:r w:rsidRPr="00446010">
              <w:rPr>
                <w:sz w:val="20"/>
                <w:szCs w:val="20"/>
              </w:rPr>
              <w:t>т</w:t>
            </w:r>
            <w:r w:rsidRPr="00446010">
              <w:rPr>
                <w:sz w:val="20"/>
                <w:szCs w:val="20"/>
              </w:rPr>
              <w:t>ствующий статус в "Охотничьи билеты". Информация об изменении статуса заявления передается в личный кабинет заявителя из АИС "Охотничьи билеты" через АИС "</w:t>
            </w:r>
            <w:proofErr w:type="spellStart"/>
            <w:r w:rsidRPr="00446010">
              <w:rPr>
                <w:sz w:val="20"/>
                <w:szCs w:val="20"/>
              </w:rPr>
              <w:t>Межвед</w:t>
            </w:r>
            <w:proofErr w:type="spellEnd"/>
            <w:r w:rsidRPr="00446010">
              <w:rPr>
                <w:sz w:val="20"/>
                <w:szCs w:val="20"/>
              </w:rPr>
              <w:t xml:space="preserve"> ЛО"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446010">
              <w:rPr>
                <w:sz w:val="20"/>
                <w:szCs w:val="20"/>
              </w:rPr>
              <w:t>Информирование заявителя о ходе и результате пред</w:t>
            </w:r>
            <w:r w:rsidRPr="00446010">
              <w:rPr>
                <w:sz w:val="20"/>
                <w:szCs w:val="20"/>
              </w:rPr>
              <w:t>о</w:t>
            </w:r>
            <w:r w:rsidRPr="00446010">
              <w:rPr>
                <w:sz w:val="20"/>
                <w:szCs w:val="20"/>
              </w:rPr>
              <w:t>ставления государственной услуги осуществляется в эле</w:t>
            </w:r>
            <w:r w:rsidRPr="00446010">
              <w:rPr>
                <w:sz w:val="20"/>
                <w:szCs w:val="20"/>
              </w:rPr>
              <w:t>к</w:t>
            </w:r>
            <w:r w:rsidRPr="00446010">
              <w:rPr>
                <w:sz w:val="20"/>
                <w:szCs w:val="20"/>
              </w:rPr>
              <w:t>тронной форме через личный кабинет заявителя, распол</w:t>
            </w:r>
            <w:r w:rsidRPr="00446010">
              <w:rPr>
                <w:sz w:val="20"/>
                <w:szCs w:val="20"/>
              </w:rPr>
              <w:t>о</w:t>
            </w:r>
            <w:r w:rsidRPr="00446010">
              <w:rPr>
                <w:sz w:val="20"/>
                <w:szCs w:val="20"/>
              </w:rPr>
              <w:t>женный на ПГУ ЛО либо на ЕПГУ.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B33E0" w:rsidRPr="00796114" w:rsidRDefault="00446010" w:rsidP="00446010">
            <w:pPr>
              <w:pStyle w:val="ab"/>
              <w:tabs>
                <w:tab w:val="left" w:pos="1134"/>
              </w:tabs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B33E0" w:rsidRPr="00796114">
              <w:rPr>
                <w:sz w:val="20"/>
                <w:szCs w:val="20"/>
              </w:rPr>
              <w:t xml:space="preserve"> день принятия р</w:t>
            </w:r>
            <w:r w:rsidR="007B33E0" w:rsidRPr="00796114">
              <w:rPr>
                <w:sz w:val="20"/>
                <w:szCs w:val="20"/>
              </w:rPr>
              <w:t>е</w:t>
            </w:r>
            <w:r w:rsidR="007B33E0" w:rsidRPr="00796114">
              <w:rPr>
                <w:sz w:val="20"/>
                <w:szCs w:val="20"/>
              </w:rPr>
              <w:t>шения о предоставл</w:t>
            </w:r>
            <w:r w:rsidR="007B33E0" w:rsidRPr="00796114">
              <w:rPr>
                <w:sz w:val="20"/>
                <w:szCs w:val="20"/>
              </w:rPr>
              <w:t>е</w:t>
            </w:r>
            <w:r w:rsidR="007B33E0" w:rsidRPr="00796114">
              <w:rPr>
                <w:sz w:val="20"/>
                <w:szCs w:val="20"/>
              </w:rPr>
              <w:t>нии (отказе в пред</w:t>
            </w:r>
            <w:r w:rsidR="007B33E0" w:rsidRPr="00796114">
              <w:rPr>
                <w:sz w:val="20"/>
                <w:szCs w:val="20"/>
              </w:rPr>
              <w:t>о</w:t>
            </w:r>
            <w:r w:rsidR="007B33E0" w:rsidRPr="00796114">
              <w:rPr>
                <w:sz w:val="20"/>
                <w:szCs w:val="20"/>
              </w:rPr>
              <w:t>ставлении) услуги</w:t>
            </w:r>
          </w:p>
        </w:tc>
        <w:tc>
          <w:tcPr>
            <w:tcW w:w="1417" w:type="dxa"/>
            <w:shd w:val="clear" w:color="auto" w:fill="auto"/>
          </w:tcPr>
          <w:p w:rsidR="00793D47" w:rsidRDefault="00632B97" w:rsidP="009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B97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органа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>, предоставл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>я</w:t>
            </w:r>
            <w:r w:rsidR="007B33E0" w:rsidRPr="00796114">
              <w:rPr>
                <w:rFonts w:ascii="Times New Roman" w:hAnsi="Times New Roman"/>
                <w:sz w:val="20"/>
                <w:szCs w:val="20"/>
              </w:rPr>
              <w:t xml:space="preserve">ющего </w:t>
            </w:r>
          </w:p>
          <w:p w:rsidR="007B33E0" w:rsidRPr="00796114" w:rsidRDefault="007B33E0" w:rsidP="009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услугу</w:t>
            </w:r>
          </w:p>
        </w:tc>
        <w:tc>
          <w:tcPr>
            <w:tcW w:w="1985" w:type="dxa"/>
            <w:shd w:val="clear" w:color="auto" w:fill="auto"/>
          </w:tcPr>
          <w:p w:rsidR="007B33E0" w:rsidRPr="00796114" w:rsidRDefault="007B33E0" w:rsidP="00632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чие доступа к ЕПГУ и (или) ПГУ</w:t>
            </w:r>
            <w:r w:rsidR="00632B97">
              <w:rPr>
                <w:rFonts w:ascii="Times New Roman" w:hAnsi="Times New Roman"/>
                <w:sz w:val="20"/>
                <w:szCs w:val="20"/>
              </w:rPr>
              <w:t xml:space="preserve"> ЛО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,</w:t>
            </w:r>
            <w:r w:rsidR="00632B97" w:rsidRPr="00446010">
              <w:rPr>
                <w:rFonts w:ascii="Times New Roman" w:hAnsi="Times New Roman"/>
                <w:sz w:val="20"/>
                <w:szCs w:val="20"/>
              </w:rPr>
              <w:t xml:space="preserve"> АИС "Охотничьи билеты"</w:t>
            </w:r>
            <w:r w:rsidR="00632B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2B97" w:rsidRPr="00446010">
              <w:rPr>
                <w:rFonts w:ascii="Times New Roman" w:hAnsi="Times New Roman"/>
                <w:sz w:val="20"/>
                <w:szCs w:val="20"/>
              </w:rPr>
              <w:t>АИС "</w:t>
            </w:r>
            <w:proofErr w:type="spellStart"/>
            <w:r w:rsidR="00632B97" w:rsidRPr="00446010">
              <w:rPr>
                <w:rFonts w:ascii="Times New Roman" w:hAnsi="Times New Roman"/>
                <w:sz w:val="20"/>
                <w:szCs w:val="20"/>
              </w:rPr>
              <w:t>Межвед</w:t>
            </w:r>
            <w:proofErr w:type="spellEnd"/>
            <w:r w:rsidR="00632B97" w:rsidRPr="00446010">
              <w:rPr>
                <w:rFonts w:ascii="Times New Roman" w:hAnsi="Times New Roman"/>
                <w:sz w:val="20"/>
                <w:szCs w:val="20"/>
              </w:rPr>
              <w:t xml:space="preserve"> ЛО"</w:t>
            </w:r>
            <w:r w:rsidR="00632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а также наличие н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обходимого обор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дования: компь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ю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тер, принтер, МФУ</w:t>
            </w:r>
            <w:r w:rsidR="00632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7B33E0" w:rsidRPr="00796114" w:rsidRDefault="007B33E0" w:rsidP="007B33E0">
            <w:pPr>
              <w:jc w:val="center"/>
              <w:rPr>
                <w:bCs/>
              </w:rPr>
            </w:pPr>
            <w:r w:rsidRPr="00796114">
              <w:rPr>
                <w:bCs/>
              </w:rPr>
              <w:t>-</w:t>
            </w:r>
          </w:p>
        </w:tc>
      </w:tr>
      <w:tr w:rsidR="00E532C4" w:rsidRPr="00796114" w:rsidTr="00BB4025">
        <w:trPr>
          <w:trHeight w:val="300"/>
        </w:trPr>
        <w:tc>
          <w:tcPr>
            <w:tcW w:w="15594" w:type="dxa"/>
            <w:gridSpan w:val="7"/>
            <w:shd w:val="clear" w:color="auto" w:fill="auto"/>
          </w:tcPr>
          <w:p w:rsidR="00E532C4" w:rsidRPr="00796114" w:rsidRDefault="00E532C4" w:rsidP="00E532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sz w:val="20"/>
                <w:szCs w:val="20"/>
              </w:rPr>
              <w:t>4. Оформление документа, являющегося результатом предоставления госу</w:t>
            </w:r>
            <w:r w:rsidR="000761C0">
              <w:rPr>
                <w:rFonts w:ascii="Times New Roman" w:hAnsi="Times New Roman"/>
                <w:b/>
                <w:sz w:val="20"/>
                <w:szCs w:val="20"/>
              </w:rPr>
              <w:t>дарственной услуги</w:t>
            </w:r>
          </w:p>
        </w:tc>
      </w:tr>
      <w:tr w:rsidR="00E532C4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E532C4" w:rsidRPr="00796114" w:rsidRDefault="00E532C4" w:rsidP="00E53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381" w:type="dxa"/>
            <w:shd w:val="clear" w:color="auto" w:fill="auto"/>
          </w:tcPr>
          <w:p w:rsidR="00E532C4" w:rsidRPr="00796114" w:rsidRDefault="00E532C4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Оформление охотничь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го билета</w:t>
            </w:r>
          </w:p>
          <w:p w:rsidR="00E532C4" w:rsidRPr="00796114" w:rsidRDefault="00E532C4" w:rsidP="00E53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532C4" w:rsidRPr="00796114" w:rsidRDefault="00E532C4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proofErr w:type="gramStart"/>
            <w:r w:rsidR="006C0121">
              <w:rPr>
                <w:rFonts w:ascii="Times New Roman" w:hAnsi="Times New Roman"/>
                <w:sz w:val="20"/>
                <w:szCs w:val="20"/>
              </w:rPr>
              <w:t>органа, предоставляющего услугу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офор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ляет</w:t>
            </w:r>
            <w:proofErr w:type="gramEnd"/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охотничий билет в следующем порядке:</w:t>
            </w:r>
          </w:p>
          <w:p w:rsidR="00E532C4" w:rsidRPr="00796114" w:rsidRDefault="00E532C4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1) На странице 1 охотничьего билета:</w:t>
            </w:r>
          </w:p>
          <w:p w:rsidR="00E532C4" w:rsidRPr="00796114" w:rsidRDefault="00B554AA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вклеивает фотографию заявителя в поле "Место для фот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о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графии";</w:t>
            </w:r>
          </w:p>
          <w:p w:rsidR="00E532C4" w:rsidRPr="00796114" w:rsidRDefault="00B554AA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заполняет чернилами черного (синего)</w:t>
            </w:r>
            <w:r w:rsidR="0027331C">
              <w:rPr>
                <w:rFonts w:ascii="Times New Roman" w:hAnsi="Times New Roman"/>
                <w:sz w:val="20"/>
                <w:szCs w:val="20"/>
              </w:rPr>
              <w:t xml:space="preserve"> цвета следующие поля: "фамилия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, имя</w:t>
            </w:r>
            <w:r w:rsidR="0027331C">
              <w:rPr>
                <w:rFonts w:ascii="Times New Roman" w:hAnsi="Times New Roman"/>
                <w:sz w:val="20"/>
                <w:szCs w:val="20"/>
              </w:rPr>
              <w:t>,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 xml:space="preserve"> отчество владельца охотничьего бил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та", "дата рождения владельца охотничьего билета</w:t>
            </w:r>
            <w:r w:rsidR="0027331C">
              <w:rPr>
                <w:rFonts w:ascii="Times New Roman" w:hAnsi="Times New Roman"/>
                <w:sz w:val="20"/>
                <w:szCs w:val="20"/>
              </w:rPr>
              <w:t xml:space="preserve"> (число, месяц, год)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".</w:t>
            </w:r>
            <w:proofErr w:type="gramEnd"/>
          </w:p>
          <w:p w:rsidR="00E532C4" w:rsidRPr="00796114" w:rsidRDefault="00E532C4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2) На странице 2 охотничьего билета:</w:t>
            </w:r>
          </w:p>
          <w:p w:rsidR="00B554AA" w:rsidRDefault="00B554AA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ставит штамп с наименованием органа, предоставляющего услугу в поле «Выдан»;</w:t>
            </w:r>
          </w:p>
          <w:p w:rsidR="00E532C4" w:rsidRPr="00796114" w:rsidRDefault="00B554AA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заполняет чернилами черного (синего) цвета следующие поля: "дата выдачи охотничьего билета" (число, месяц, год), "фамилия и инициалы уполномоченного должностного л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и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ца".</w:t>
            </w:r>
          </w:p>
          <w:p w:rsidR="00D92FE2" w:rsidRPr="00D92FE2" w:rsidRDefault="00D92FE2" w:rsidP="00D92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FE2">
              <w:rPr>
                <w:rFonts w:ascii="Times New Roman" w:hAnsi="Times New Roman"/>
                <w:sz w:val="20"/>
                <w:szCs w:val="20"/>
              </w:rPr>
              <w:t>- ставит свою подпись в поле "подпись";</w:t>
            </w:r>
          </w:p>
          <w:p w:rsidR="00D92FE2" w:rsidRPr="00D92FE2" w:rsidRDefault="00D92FE2" w:rsidP="00D92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FE2">
              <w:rPr>
                <w:rFonts w:ascii="Times New Roman" w:hAnsi="Times New Roman"/>
                <w:sz w:val="20"/>
                <w:szCs w:val="20"/>
              </w:rPr>
              <w:t xml:space="preserve">- ставит печать </w:t>
            </w:r>
            <w:r>
              <w:rPr>
                <w:rFonts w:ascii="Times New Roman" w:hAnsi="Times New Roman"/>
                <w:sz w:val="20"/>
                <w:szCs w:val="20"/>
              </w:rPr>
              <w:t>органа, предоставляющего услугу</w:t>
            </w:r>
            <w:r w:rsidRPr="00D92FE2">
              <w:rPr>
                <w:rFonts w:ascii="Times New Roman" w:hAnsi="Times New Roman"/>
                <w:sz w:val="20"/>
                <w:szCs w:val="20"/>
              </w:rPr>
              <w:t xml:space="preserve"> в поле "Место печати";</w:t>
            </w:r>
          </w:p>
          <w:p w:rsidR="00D92FE2" w:rsidRPr="00D92FE2" w:rsidRDefault="00D92FE2" w:rsidP="00D92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</w:t>
            </w:r>
            <w:r w:rsidRPr="00D92FE2">
              <w:rPr>
                <w:rFonts w:ascii="Times New Roman" w:hAnsi="Times New Roman"/>
                <w:sz w:val="20"/>
                <w:szCs w:val="20"/>
              </w:rPr>
              <w:t>а странице 3 охотничьего билета:</w:t>
            </w:r>
          </w:p>
          <w:p w:rsidR="00D92FE2" w:rsidRPr="00D92FE2" w:rsidRDefault="00D92FE2" w:rsidP="00D92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FE2">
              <w:rPr>
                <w:rFonts w:ascii="Times New Roman" w:hAnsi="Times New Roman"/>
                <w:sz w:val="20"/>
                <w:szCs w:val="20"/>
              </w:rPr>
              <w:t>- ставит штамп с полями для указания сведений о паспорте, заполняет чернилами черного (синего) цвета поля: "серия, номер паспорта, когда и кем выдан", заверяет данные своей подписью и печатью;</w:t>
            </w:r>
          </w:p>
          <w:p w:rsidR="00D92FE2" w:rsidRPr="00D92FE2" w:rsidRDefault="00D92FE2" w:rsidP="00D92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Н</w:t>
            </w:r>
            <w:r w:rsidRPr="00D92FE2">
              <w:rPr>
                <w:rFonts w:ascii="Times New Roman" w:hAnsi="Times New Roman"/>
                <w:sz w:val="20"/>
                <w:szCs w:val="20"/>
              </w:rPr>
              <w:t>а странице 4 охотничьего билета:</w:t>
            </w:r>
          </w:p>
          <w:p w:rsidR="00D92FE2" w:rsidRDefault="00D92FE2" w:rsidP="00D92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FE2">
              <w:rPr>
                <w:rFonts w:ascii="Times New Roman" w:hAnsi="Times New Roman"/>
                <w:sz w:val="20"/>
                <w:szCs w:val="20"/>
              </w:rPr>
              <w:t xml:space="preserve">- ставит штамп с полями для указания сведений о внесении в </w:t>
            </w:r>
            <w:proofErr w:type="spellStart"/>
            <w:r w:rsidRPr="00D92FE2">
              <w:rPr>
                <w:rFonts w:ascii="Times New Roman" w:hAnsi="Times New Roman"/>
                <w:sz w:val="20"/>
                <w:szCs w:val="20"/>
              </w:rPr>
              <w:lastRenderedPageBreak/>
              <w:t>охотхозяйственный</w:t>
            </w:r>
            <w:proofErr w:type="spellEnd"/>
            <w:r w:rsidRPr="00D92FE2">
              <w:rPr>
                <w:rFonts w:ascii="Times New Roman" w:hAnsi="Times New Roman"/>
                <w:sz w:val="20"/>
                <w:szCs w:val="20"/>
              </w:rPr>
              <w:t xml:space="preserve"> реестр, ставит свою подпись, дату внес</w:t>
            </w:r>
            <w:r w:rsidRPr="00D92FE2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FE2">
              <w:rPr>
                <w:rFonts w:ascii="Times New Roman" w:hAnsi="Times New Roman"/>
                <w:sz w:val="20"/>
                <w:szCs w:val="20"/>
              </w:rPr>
              <w:t>ния и заверяет печатью;</w:t>
            </w:r>
          </w:p>
          <w:p w:rsidR="00E532C4" w:rsidRPr="00AB0A38" w:rsidRDefault="00E532C4" w:rsidP="00AB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Охотничий билет выдается после ознакомления заявителя под роспись с требованиями охотничьего минимума. До м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мента подачи заявления заявитель должен ознакомиться с требованиями охотничьего миним</w:t>
            </w:r>
            <w:r w:rsidR="00AB0A38">
              <w:rPr>
                <w:rFonts w:ascii="Times New Roman" w:hAnsi="Times New Roman"/>
                <w:sz w:val="20"/>
                <w:szCs w:val="20"/>
              </w:rPr>
              <w:t>ума, о чем указать в зая</w:t>
            </w:r>
            <w:r w:rsidR="00AB0A38">
              <w:rPr>
                <w:rFonts w:ascii="Times New Roman" w:hAnsi="Times New Roman"/>
                <w:sz w:val="20"/>
                <w:szCs w:val="20"/>
              </w:rPr>
              <w:t>в</w:t>
            </w:r>
            <w:r w:rsidR="00AB0A38">
              <w:rPr>
                <w:rFonts w:ascii="Times New Roman" w:hAnsi="Times New Roman"/>
                <w:sz w:val="20"/>
                <w:szCs w:val="20"/>
              </w:rPr>
              <w:t>лении.</w:t>
            </w:r>
          </w:p>
        </w:tc>
        <w:tc>
          <w:tcPr>
            <w:tcW w:w="2127" w:type="dxa"/>
            <w:shd w:val="clear" w:color="auto" w:fill="auto"/>
          </w:tcPr>
          <w:p w:rsidR="00E532C4" w:rsidRPr="00796114" w:rsidRDefault="00E532C4" w:rsidP="00E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lastRenderedPageBreak/>
              <w:t>15 мин.</w:t>
            </w:r>
          </w:p>
          <w:p w:rsidR="00E532C4" w:rsidRPr="00796114" w:rsidRDefault="00E532C4" w:rsidP="00E53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3D47" w:rsidRDefault="00AB0A38" w:rsidP="00E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органа, предоставл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я</w:t>
            </w:r>
            <w:r w:rsidR="00E532C4" w:rsidRPr="00796114">
              <w:rPr>
                <w:rFonts w:ascii="Times New Roman" w:hAnsi="Times New Roman"/>
                <w:sz w:val="20"/>
                <w:szCs w:val="20"/>
              </w:rPr>
              <w:t>ющего</w:t>
            </w:r>
          </w:p>
          <w:p w:rsidR="00E532C4" w:rsidRPr="00796114" w:rsidRDefault="00E532C4" w:rsidP="00E532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услугу</w:t>
            </w:r>
          </w:p>
        </w:tc>
        <w:tc>
          <w:tcPr>
            <w:tcW w:w="1985" w:type="dxa"/>
            <w:shd w:val="clear" w:color="auto" w:fill="auto"/>
          </w:tcPr>
          <w:p w:rsidR="00E532C4" w:rsidRPr="00796114" w:rsidRDefault="00E532C4" w:rsidP="00E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</w:t>
            </w:r>
            <w:r w:rsidR="006C0121">
              <w:rPr>
                <w:rFonts w:ascii="Times New Roman" w:hAnsi="Times New Roman"/>
                <w:sz w:val="20"/>
                <w:szCs w:val="20"/>
              </w:rPr>
              <w:t>бланк охотничьего билета.</w:t>
            </w:r>
          </w:p>
          <w:p w:rsidR="00E532C4" w:rsidRPr="00796114" w:rsidRDefault="00E532C4" w:rsidP="00E53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532C4" w:rsidRPr="00796114" w:rsidRDefault="00E532C4" w:rsidP="00811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F1A">
              <w:rPr>
                <w:rFonts w:ascii="Times New Roman" w:hAnsi="Times New Roman"/>
                <w:color w:val="000000"/>
                <w:sz w:val="20"/>
                <w:szCs w:val="20"/>
              </w:rPr>
              <w:t>Приложени</w:t>
            </w:r>
            <w:r w:rsidR="00A52026" w:rsidRPr="00667F1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6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11CD9" w:rsidRPr="00667F1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2026" w:rsidRPr="00667F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5202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532C4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E532C4" w:rsidRPr="00796114" w:rsidRDefault="00E532C4" w:rsidP="00E53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381" w:type="dxa"/>
            <w:shd w:val="clear" w:color="auto" w:fill="auto"/>
          </w:tcPr>
          <w:p w:rsidR="00E532C4" w:rsidRPr="00796114" w:rsidRDefault="00F45C5F" w:rsidP="00E5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уведомл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об отказе в выдаче охотничьего билета</w:t>
            </w:r>
          </w:p>
        </w:tc>
        <w:tc>
          <w:tcPr>
            <w:tcW w:w="5528" w:type="dxa"/>
            <w:shd w:val="clear" w:color="auto" w:fill="auto"/>
          </w:tcPr>
          <w:p w:rsidR="00E532C4" w:rsidRPr="00815E8D" w:rsidRDefault="00F45C5F" w:rsidP="0081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предоставляющего государстве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н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ную услугу, оформляет уведомление об отказе в выдаче охотничьего билета</w:t>
            </w:r>
            <w:r w:rsidR="00965D7C" w:rsidRPr="00815E8D">
              <w:rPr>
                <w:rFonts w:ascii="Times New Roman" w:hAnsi="Times New Roman"/>
                <w:sz w:val="20"/>
                <w:szCs w:val="20"/>
              </w:rPr>
              <w:t xml:space="preserve"> в соответствии с Приложением </w:t>
            </w:r>
            <w:r w:rsidR="00811CD9" w:rsidRPr="00815E8D">
              <w:rPr>
                <w:rFonts w:ascii="Times New Roman" w:hAnsi="Times New Roman"/>
                <w:sz w:val="20"/>
                <w:szCs w:val="20"/>
              </w:rPr>
              <w:t>7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.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532C4" w:rsidRPr="00815E8D" w:rsidRDefault="00FD7EB8" w:rsidP="00E5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eastAsia="Calibri" w:hAnsi="Times New Roman"/>
                <w:sz w:val="20"/>
                <w:szCs w:val="20"/>
              </w:rPr>
              <w:t>2  рабочих дня</w:t>
            </w:r>
          </w:p>
        </w:tc>
        <w:tc>
          <w:tcPr>
            <w:tcW w:w="1417" w:type="dxa"/>
            <w:shd w:val="clear" w:color="auto" w:fill="auto"/>
          </w:tcPr>
          <w:p w:rsidR="00E532C4" w:rsidRPr="00815E8D" w:rsidRDefault="00FD7EB8" w:rsidP="00E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предоставл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я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ющего гос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у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дарственную услугу </w:t>
            </w:r>
          </w:p>
          <w:p w:rsidR="00E532C4" w:rsidRPr="00815E8D" w:rsidRDefault="00E532C4" w:rsidP="00E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532C4" w:rsidRPr="00815E8D" w:rsidRDefault="00E42DC6" w:rsidP="00E42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Документационное обеспечение: ув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домление об отказе в выдаче охотничь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го билета. 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Необх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о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димое оборудов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а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ние: компьютер, принтер, МФУ.</w:t>
            </w:r>
          </w:p>
        </w:tc>
        <w:tc>
          <w:tcPr>
            <w:tcW w:w="1588" w:type="dxa"/>
            <w:shd w:val="clear" w:color="auto" w:fill="auto"/>
          </w:tcPr>
          <w:p w:rsidR="00E532C4" w:rsidRPr="00815E8D" w:rsidRDefault="00F45C5F" w:rsidP="00811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811CD9" w:rsidRPr="00815E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818C6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8818C6" w:rsidRPr="00796114" w:rsidRDefault="008818C6" w:rsidP="00881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381" w:type="dxa"/>
            <w:shd w:val="clear" w:color="auto" w:fill="auto"/>
          </w:tcPr>
          <w:p w:rsidR="008818C6" w:rsidRPr="00796114" w:rsidRDefault="008818C6" w:rsidP="0088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уведомл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об аннулировании охотничьего билета</w:t>
            </w:r>
          </w:p>
        </w:tc>
        <w:tc>
          <w:tcPr>
            <w:tcW w:w="5528" w:type="dxa"/>
            <w:shd w:val="clear" w:color="auto" w:fill="auto"/>
          </w:tcPr>
          <w:p w:rsidR="008818C6" w:rsidRDefault="008818C6" w:rsidP="0088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C5F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органа, предоставляющего г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осударстве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н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15A11">
              <w:rPr>
                <w:rFonts w:ascii="Times New Roman" w:hAnsi="Times New Roman"/>
                <w:sz w:val="20"/>
                <w:szCs w:val="20"/>
              </w:rPr>
              <w:t xml:space="preserve"> осуществляет</w:t>
            </w:r>
            <w:proofErr w:type="gramEnd"/>
            <w:r w:rsidR="00915A11">
              <w:rPr>
                <w:rFonts w:ascii="Times New Roman" w:hAnsi="Times New Roman"/>
                <w:sz w:val="20"/>
                <w:szCs w:val="20"/>
              </w:rPr>
              <w:t xml:space="preserve"> следующие действия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5A11" w:rsidRPr="00815E8D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A11">
              <w:rPr>
                <w:rFonts w:ascii="Times New Roman" w:hAnsi="Times New Roman"/>
                <w:sz w:val="20"/>
                <w:szCs w:val="20"/>
              </w:rPr>
              <w:t>1 действие: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оформляет </w:t>
            </w:r>
            <w:hyperlink w:anchor="P579" w:history="1">
              <w:r w:rsidRPr="00815E8D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акт</w:t>
              </w:r>
            </w:hyperlink>
            <w:r w:rsidRPr="00815E8D">
              <w:rPr>
                <w:rFonts w:ascii="Times New Roman" w:hAnsi="Times New Roman"/>
                <w:sz w:val="20"/>
                <w:szCs w:val="20"/>
              </w:rPr>
              <w:t xml:space="preserve"> аннулирования охотничьего бил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та в соответствии с Приложением </w:t>
            </w:r>
            <w:r w:rsidR="00D20872" w:rsidRPr="00815E8D">
              <w:rPr>
                <w:rFonts w:ascii="Times New Roman" w:hAnsi="Times New Roman"/>
                <w:sz w:val="20"/>
                <w:szCs w:val="20"/>
              </w:rPr>
              <w:t>1</w:t>
            </w:r>
            <w:r w:rsidR="00A52026" w:rsidRPr="00815E8D">
              <w:rPr>
                <w:rFonts w:ascii="Times New Roman" w:hAnsi="Times New Roman"/>
                <w:sz w:val="20"/>
                <w:szCs w:val="20"/>
              </w:rPr>
              <w:t>0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5A11" w:rsidRPr="00815E8D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2 действие: оформляет уведомление об аннулировании охо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т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ничьего билета в соответствии с </w:t>
            </w:r>
            <w:hyperlink w:anchor="P612" w:history="1">
              <w:r w:rsidRPr="00815E8D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Приложением </w:t>
              </w:r>
            </w:hyperlink>
            <w:r w:rsidR="00A52026" w:rsidRPr="00815E8D">
              <w:rPr>
                <w:rFonts w:ascii="Times New Roman" w:hAnsi="Times New Roman"/>
                <w:sz w:val="20"/>
                <w:szCs w:val="20"/>
              </w:rPr>
              <w:t>8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5A11" w:rsidRPr="00915A11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3 действие: вносит сведения об аннулировании</w:t>
            </w:r>
            <w:r w:rsidRPr="00915A11">
              <w:rPr>
                <w:rFonts w:ascii="Times New Roman" w:hAnsi="Times New Roman"/>
                <w:sz w:val="20"/>
                <w:szCs w:val="20"/>
              </w:rPr>
              <w:t xml:space="preserve"> в госуда</w:t>
            </w:r>
            <w:r w:rsidRPr="00915A11">
              <w:rPr>
                <w:rFonts w:ascii="Times New Roman" w:hAnsi="Times New Roman"/>
                <w:sz w:val="20"/>
                <w:szCs w:val="20"/>
              </w:rPr>
              <w:t>р</w:t>
            </w:r>
            <w:r w:rsidRPr="00915A11">
              <w:rPr>
                <w:rFonts w:ascii="Times New Roman" w:hAnsi="Times New Roman"/>
                <w:sz w:val="20"/>
                <w:szCs w:val="20"/>
              </w:rPr>
              <w:t xml:space="preserve">ственный </w:t>
            </w:r>
            <w:proofErr w:type="spellStart"/>
            <w:r w:rsidRPr="00915A11">
              <w:rPr>
                <w:rFonts w:ascii="Times New Roman" w:hAnsi="Times New Roman"/>
                <w:sz w:val="20"/>
                <w:szCs w:val="20"/>
              </w:rPr>
              <w:t>охотхозяйственный</w:t>
            </w:r>
            <w:proofErr w:type="spellEnd"/>
            <w:r w:rsidRPr="00915A11">
              <w:rPr>
                <w:rFonts w:ascii="Times New Roman" w:hAnsi="Times New Roman"/>
                <w:sz w:val="20"/>
                <w:szCs w:val="20"/>
              </w:rPr>
              <w:t xml:space="preserve"> реестр.</w:t>
            </w:r>
          </w:p>
          <w:p w:rsidR="008818C6" w:rsidRPr="00796114" w:rsidRDefault="008818C6" w:rsidP="0088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818C6" w:rsidRPr="00796114" w:rsidRDefault="00915A11" w:rsidP="0091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818C6">
              <w:rPr>
                <w:rFonts w:ascii="Times New Roman" w:eastAsia="Calibri" w:hAnsi="Times New Roman"/>
                <w:sz w:val="20"/>
                <w:szCs w:val="20"/>
              </w:rPr>
              <w:t xml:space="preserve">  рабочи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="008818C6">
              <w:rPr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="008818C6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</w:p>
        </w:tc>
        <w:tc>
          <w:tcPr>
            <w:tcW w:w="1417" w:type="dxa"/>
            <w:shd w:val="clear" w:color="auto" w:fill="auto"/>
          </w:tcPr>
          <w:p w:rsidR="008818C6" w:rsidRPr="00796114" w:rsidRDefault="008818C6" w:rsidP="00881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C5F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органа, предоставл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ющего г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у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дарственн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18C6" w:rsidRPr="00796114" w:rsidRDefault="008818C6" w:rsidP="00881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18C6" w:rsidRPr="00815E8D" w:rsidRDefault="00E42DC6" w:rsidP="00881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</w:t>
            </w:r>
            <w:hyperlink w:anchor="P579" w:history="1">
              <w:r w:rsidR="00815E8D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</w:t>
              </w:r>
              <w:r w:rsidRPr="00815E8D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кт</w:t>
              </w:r>
            </w:hyperlink>
            <w:r w:rsidRPr="00815E8D">
              <w:rPr>
                <w:rFonts w:ascii="Times New Roman" w:hAnsi="Times New Roman"/>
                <w:sz w:val="20"/>
                <w:szCs w:val="20"/>
              </w:rPr>
              <w:t xml:space="preserve"> аннулирования охотничьего билета, уведомление об а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н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нулировании охо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т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ничьего билета. 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Н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обходимое обор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у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дование: компь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ю</w:t>
            </w:r>
            <w:r w:rsidR="008818C6" w:rsidRPr="00815E8D">
              <w:rPr>
                <w:rFonts w:ascii="Times New Roman" w:hAnsi="Times New Roman"/>
                <w:sz w:val="20"/>
                <w:szCs w:val="20"/>
              </w:rPr>
              <w:t>тер, принтер, МФУ.</w:t>
            </w:r>
          </w:p>
        </w:tc>
        <w:tc>
          <w:tcPr>
            <w:tcW w:w="1588" w:type="dxa"/>
            <w:shd w:val="clear" w:color="auto" w:fill="auto"/>
          </w:tcPr>
          <w:p w:rsidR="00D20872" w:rsidRPr="00815E8D" w:rsidRDefault="008818C6" w:rsidP="00D20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D20872" w:rsidRPr="00815E8D">
              <w:rPr>
                <w:rFonts w:ascii="Times New Roman" w:hAnsi="Times New Roman"/>
                <w:sz w:val="20"/>
                <w:szCs w:val="20"/>
              </w:rPr>
              <w:t>1</w:t>
            </w:r>
            <w:r w:rsidR="00A52026" w:rsidRPr="00815E8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818C6" w:rsidRPr="00815E8D" w:rsidRDefault="00915A11" w:rsidP="00A52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A52026" w:rsidRPr="00815E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65D7C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965D7C" w:rsidRPr="00796114" w:rsidRDefault="00965D7C" w:rsidP="00965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381" w:type="dxa"/>
            <w:shd w:val="clear" w:color="auto" w:fill="auto"/>
          </w:tcPr>
          <w:p w:rsidR="00965D7C" w:rsidRPr="00796114" w:rsidRDefault="00965D7C" w:rsidP="00C4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уведомл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об отказе в аннул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ровании охотничьего билета</w:t>
            </w:r>
          </w:p>
        </w:tc>
        <w:tc>
          <w:tcPr>
            <w:tcW w:w="5528" w:type="dxa"/>
            <w:shd w:val="clear" w:color="auto" w:fill="auto"/>
          </w:tcPr>
          <w:p w:rsidR="00965D7C" w:rsidRPr="00815E8D" w:rsidRDefault="00965D7C" w:rsidP="00A52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proofErr w:type="gramStart"/>
            <w:r w:rsidRPr="00815E8D">
              <w:rPr>
                <w:rFonts w:ascii="Times New Roman" w:hAnsi="Times New Roman"/>
                <w:sz w:val="20"/>
                <w:szCs w:val="20"/>
              </w:rPr>
              <w:t>органа, предоставляющего государстве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н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ную услугу оформляет</w:t>
            </w:r>
            <w:proofErr w:type="gramEnd"/>
            <w:r w:rsidRPr="00815E8D">
              <w:rPr>
                <w:rFonts w:ascii="Times New Roman" w:hAnsi="Times New Roman"/>
                <w:sz w:val="20"/>
                <w:szCs w:val="20"/>
              </w:rPr>
              <w:t xml:space="preserve"> уведомление об отказе в аннулиров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а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нии охотничьего билета в соответствии с Приложением </w:t>
            </w:r>
            <w:r w:rsidR="00A52026" w:rsidRPr="00815E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65D7C" w:rsidRPr="00815E8D" w:rsidRDefault="00965D7C" w:rsidP="00C4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eastAsia="Calibri" w:hAnsi="Times New Roman"/>
                <w:sz w:val="20"/>
                <w:szCs w:val="20"/>
              </w:rPr>
              <w:t>1  рабочий день</w:t>
            </w:r>
          </w:p>
        </w:tc>
        <w:tc>
          <w:tcPr>
            <w:tcW w:w="1417" w:type="dxa"/>
            <w:shd w:val="clear" w:color="auto" w:fill="auto"/>
          </w:tcPr>
          <w:p w:rsidR="00965D7C" w:rsidRPr="00815E8D" w:rsidRDefault="00965D7C" w:rsidP="00C4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предоставл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я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ющего гос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у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дарственную услугу </w:t>
            </w:r>
          </w:p>
          <w:p w:rsidR="00965D7C" w:rsidRPr="00815E8D" w:rsidRDefault="00965D7C" w:rsidP="00C4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65D7C" w:rsidRPr="00815E8D" w:rsidRDefault="00AE0086" w:rsidP="00C4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Документационное обеспечение: Ув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домление об отказе в аннулировании охотничьего билета. </w:t>
            </w:r>
            <w:r w:rsidR="00965D7C" w:rsidRPr="00815E8D">
              <w:rPr>
                <w:rFonts w:ascii="Times New Roman" w:hAnsi="Times New Roman"/>
                <w:sz w:val="20"/>
                <w:szCs w:val="20"/>
              </w:rPr>
              <w:t>Необходимое об</w:t>
            </w:r>
            <w:r w:rsidR="00965D7C" w:rsidRPr="00815E8D">
              <w:rPr>
                <w:rFonts w:ascii="Times New Roman" w:hAnsi="Times New Roman"/>
                <w:sz w:val="20"/>
                <w:szCs w:val="20"/>
              </w:rPr>
              <w:t>о</w:t>
            </w:r>
            <w:r w:rsidR="00965D7C" w:rsidRPr="00815E8D">
              <w:rPr>
                <w:rFonts w:ascii="Times New Roman" w:hAnsi="Times New Roman"/>
                <w:sz w:val="20"/>
                <w:szCs w:val="20"/>
              </w:rPr>
              <w:t>рудование: компь</w:t>
            </w:r>
            <w:r w:rsidR="00965D7C" w:rsidRPr="00815E8D">
              <w:rPr>
                <w:rFonts w:ascii="Times New Roman" w:hAnsi="Times New Roman"/>
                <w:sz w:val="20"/>
                <w:szCs w:val="20"/>
              </w:rPr>
              <w:t>ю</w:t>
            </w:r>
            <w:r w:rsidR="00965D7C" w:rsidRPr="00815E8D">
              <w:rPr>
                <w:rFonts w:ascii="Times New Roman" w:hAnsi="Times New Roman"/>
                <w:sz w:val="20"/>
                <w:szCs w:val="20"/>
              </w:rPr>
              <w:t>тер, принтер, МФУ.</w:t>
            </w:r>
          </w:p>
        </w:tc>
        <w:tc>
          <w:tcPr>
            <w:tcW w:w="1588" w:type="dxa"/>
            <w:shd w:val="clear" w:color="auto" w:fill="auto"/>
          </w:tcPr>
          <w:p w:rsidR="00965D7C" w:rsidRPr="00815E8D" w:rsidRDefault="00965D7C" w:rsidP="00A52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A52026" w:rsidRPr="00815E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761C0" w:rsidRPr="00796114" w:rsidTr="00C47AAE">
        <w:trPr>
          <w:trHeight w:val="300"/>
        </w:trPr>
        <w:tc>
          <w:tcPr>
            <w:tcW w:w="15594" w:type="dxa"/>
            <w:gridSpan w:val="7"/>
            <w:shd w:val="clear" w:color="auto" w:fill="auto"/>
          </w:tcPr>
          <w:p w:rsidR="000761C0" w:rsidRPr="00815E8D" w:rsidRDefault="000761C0" w:rsidP="003E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3E4F6E" w:rsidRPr="00815E8D">
              <w:rPr>
                <w:rFonts w:ascii="Times New Roman" w:hAnsi="Times New Roman"/>
                <w:b/>
                <w:sz w:val="20"/>
                <w:szCs w:val="20"/>
              </w:rPr>
              <w:t>Выдача</w:t>
            </w:r>
            <w:r w:rsidRPr="00815E8D">
              <w:rPr>
                <w:rFonts w:ascii="Times New Roman" w:hAnsi="Times New Roman"/>
                <w:b/>
                <w:sz w:val="20"/>
                <w:szCs w:val="20"/>
              </w:rPr>
              <w:t xml:space="preserve"> документа, являющегося результатом предоставления государственной услуги</w:t>
            </w:r>
          </w:p>
        </w:tc>
      </w:tr>
      <w:tr w:rsidR="000761C0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0761C0" w:rsidRPr="00796114" w:rsidRDefault="000761C0" w:rsidP="000761C0">
            <w:pPr>
              <w:tabs>
                <w:tab w:val="center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2381" w:type="dxa"/>
            <w:shd w:val="clear" w:color="auto" w:fill="auto"/>
          </w:tcPr>
          <w:p w:rsidR="000761C0" w:rsidRPr="00796114" w:rsidRDefault="000761C0" w:rsidP="0007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охотничьего билета</w:t>
            </w:r>
          </w:p>
          <w:p w:rsidR="000761C0" w:rsidRPr="00796114" w:rsidRDefault="000761C0" w:rsidP="0007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761C0" w:rsidRPr="00815E8D" w:rsidRDefault="000761C0" w:rsidP="0007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proofErr w:type="gramStart"/>
            <w:r w:rsidRPr="00815E8D">
              <w:rPr>
                <w:rFonts w:ascii="Times New Roman" w:hAnsi="Times New Roman"/>
                <w:sz w:val="20"/>
                <w:szCs w:val="20"/>
              </w:rPr>
              <w:t>органа, предоставляющего государстве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н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ную услугу осуществляет</w:t>
            </w:r>
            <w:proofErr w:type="gramEnd"/>
            <w:r w:rsidRPr="00815E8D">
              <w:rPr>
                <w:rFonts w:ascii="Times New Roman" w:hAnsi="Times New Roman"/>
                <w:sz w:val="20"/>
                <w:szCs w:val="20"/>
              </w:rPr>
              <w:t xml:space="preserve"> следующие действия:</w:t>
            </w:r>
          </w:p>
          <w:p w:rsidR="000761C0" w:rsidRPr="00815E8D" w:rsidRDefault="000761C0" w:rsidP="0007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1 действие: </w:t>
            </w:r>
            <w:r w:rsidR="00184FB3" w:rsidRPr="00815E8D">
              <w:rPr>
                <w:rFonts w:ascii="Times New Roman" w:hAnsi="Times New Roman"/>
                <w:sz w:val="20"/>
                <w:szCs w:val="20"/>
              </w:rPr>
              <w:t xml:space="preserve">берет личную подпись 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заявителя на странице 1 охотничьего билета в графе "Личная подпись владельца";</w:t>
            </w:r>
          </w:p>
          <w:p w:rsidR="000761C0" w:rsidRPr="00815E8D" w:rsidRDefault="000761C0" w:rsidP="0007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2 действие: берет личную подпись заявителя в книге рег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и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страции выдачи охотничьих билетов гражданам;</w:t>
            </w:r>
          </w:p>
          <w:p w:rsidR="000761C0" w:rsidRPr="00815E8D" w:rsidRDefault="000761C0" w:rsidP="0007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3 действие: распечатывает уведомление о внесении сведений в государственный </w:t>
            </w:r>
            <w:proofErr w:type="spellStart"/>
            <w:r w:rsidRPr="00815E8D">
              <w:rPr>
                <w:rFonts w:ascii="Times New Roman" w:hAnsi="Times New Roman"/>
                <w:sz w:val="20"/>
                <w:szCs w:val="20"/>
              </w:rPr>
              <w:t>охотхозяйственный</w:t>
            </w:r>
            <w:proofErr w:type="spellEnd"/>
            <w:r w:rsidRPr="00815E8D">
              <w:rPr>
                <w:rFonts w:ascii="Times New Roman" w:hAnsi="Times New Roman"/>
                <w:sz w:val="20"/>
                <w:szCs w:val="20"/>
              </w:rPr>
              <w:t xml:space="preserve"> реестр о выданном охотничьем билете, указывает в нем дату внесения сведений, </w:t>
            </w:r>
            <w:r w:rsidRPr="00815E8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должности исполнителя, ставит число, по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д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пись, фамилию, имя, отчество исполнителя, телефон 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(Пр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и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 xml:space="preserve">ложение </w:t>
            </w:r>
            <w:r w:rsidR="00A52026" w:rsidRPr="00815E8D">
              <w:rPr>
                <w:rFonts w:ascii="Times New Roman" w:hAnsi="Times New Roman"/>
                <w:sz w:val="20"/>
                <w:szCs w:val="20"/>
              </w:rPr>
              <w:t>11)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61C0" w:rsidRPr="00815E8D" w:rsidRDefault="000761C0" w:rsidP="0018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4 действие: распечатывает расписку в получении охотничь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го билета, ознакомлении с требованиями </w:t>
            </w:r>
            <w:proofErr w:type="spellStart"/>
            <w:r w:rsidRPr="00815E8D">
              <w:rPr>
                <w:rFonts w:ascii="Times New Roman" w:hAnsi="Times New Roman"/>
                <w:sz w:val="20"/>
                <w:szCs w:val="20"/>
              </w:rPr>
              <w:t>охотминимума</w:t>
            </w:r>
            <w:proofErr w:type="spellEnd"/>
            <w:r w:rsidRPr="00815E8D">
              <w:rPr>
                <w:rFonts w:ascii="Times New Roman" w:hAnsi="Times New Roman"/>
                <w:sz w:val="20"/>
                <w:szCs w:val="20"/>
              </w:rPr>
              <w:t xml:space="preserve"> и о получении уведомления</w:t>
            </w:r>
            <w:r w:rsidR="00184FB3" w:rsidRPr="00815E8D">
              <w:rPr>
                <w:rFonts w:ascii="Times New Roman" w:hAnsi="Times New Roman"/>
                <w:sz w:val="20"/>
                <w:szCs w:val="20"/>
              </w:rPr>
              <w:t>,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 указывает в ней фамилию, имя, о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т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чество заявителя, серию и номер паспорта, дату выдачи, с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рию и номер охотничьего билета 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 xml:space="preserve">(Приложение </w:t>
            </w:r>
            <w:r w:rsidR="00D20872" w:rsidRPr="00815E8D">
              <w:rPr>
                <w:rFonts w:ascii="Times New Roman" w:hAnsi="Times New Roman"/>
                <w:sz w:val="20"/>
                <w:szCs w:val="20"/>
              </w:rPr>
              <w:t>1</w:t>
            </w:r>
            <w:r w:rsidR="00A52026" w:rsidRPr="00815E8D">
              <w:rPr>
                <w:rFonts w:ascii="Times New Roman" w:hAnsi="Times New Roman"/>
                <w:sz w:val="20"/>
                <w:szCs w:val="20"/>
              </w:rPr>
              <w:t>2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127" w:type="dxa"/>
            <w:shd w:val="clear" w:color="auto" w:fill="auto"/>
          </w:tcPr>
          <w:p w:rsidR="000761C0" w:rsidRPr="00815E8D" w:rsidRDefault="000761C0" w:rsidP="000761C0">
            <w:pPr>
              <w:pStyle w:val="ab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815E8D">
              <w:rPr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417" w:type="dxa"/>
            <w:shd w:val="clear" w:color="auto" w:fill="auto"/>
          </w:tcPr>
          <w:p w:rsidR="000761C0" w:rsidRPr="00815E8D" w:rsidRDefault="00184FB3" w:rsidP="0007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предоставл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я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ющего гос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у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дарственную услугу</w:t>
            </w:r>
          </w:p>
        </w:tc>
        <w:tc>
          <w:tcPr>
            <w:tcW w:w="1985" w:type="dxa"/>
            <w:shd w:val="clear" w:color="auto" w:fill="auto"/>
          </w:tcPr>
          <w:p w:rsidR="003E4F6E" w:rsidRPr="00815E8D" w:rsidRDefault="00816B6C" w:rsidP="003E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ув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домление о внес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нии сведений в го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с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 xml:space="preserve">ударственный </w:t>
            </w:r>
            <w:proofErr w:type="spellStart"/>
            <w:r w:rsidR="003E4F6E" w:rsidRPr="00815E8D">
              <w:rPr>
                <w:rFonts w:ascii="Times New Roman" w:hAnsi="Times New Roman"/>
                <w:sz w:val="20"/>
                <w:szCs w:val="20"/>
              </w:rPr>
              <w:t>охо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т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хозяйственный</w:t>
            </w:r>
            <w:proofErr w:type="spellEnd"/>
            <w:r w:rsidR="003E4F6E" w:rsidRPr="00815E8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е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естр, расписка в получении охотн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и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чьего билета, озн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а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lastRenderedPageBreak/>
              <w:t>комлении с треб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о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 xml:space="preserve">ваниями </w:t>
            </w:r>
            <w:proofErr w:type="spellStart"/>
            <w:r w:rsidR="003E4F6E" w:rsidRPr="00815E8D">
              <w:rPr>
                <w:rFonts w:ascii="Times New Roman" w:hAnsi="Times New Roman"/>
                <w:sz w:val="20"/>
                <w:szCs w:val="20"/>
              </w:rPr>
              <w:t>охотмин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и</w:t>
            </w:r>
            <w:r w:rsidR="003E4F6E" w:rsidRPr="00815E8D">
              <w:rPr>
                <w:rFonts w:ascii="Times New Roman" w:hAnsi="Times New Roman"/>
                <w:sz w:val="20"/>
                <w:szCs w:val="20"/>
              </w:rPr>
              <w:t>мума</w:t>
            </w:r>
            <w:proofErr w:type="spellEnd"/>
            <w:r w:rsidR="003E4F6E" w:rsidRPr="00815E8D">
              <w:rPr>
                <w:rFonts w:ascii="Times New Roman" w:hAnsi="Times New Roman"/>
                <w:sz w:val="20"/>
                <w:szCs w:val="20"/>
              </w:rPr>
              <w:t xml:space="preserve"> и о получении уведомления.</w:t>
            </w:r>
          </w:p>
          <w:p w:rsidR="000761C0" w:rsidRPr="00815E8D" w:rsidRDefault="00816B6C" w:rsidP="003E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t xml:space="preserve"> Необходимое об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о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рудование: компь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ю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>тер, принтер, МФУ.</w:t>
            </w:r>
          </w:p>
        </w:tc>
        <w:tc>
          <w:tcPr>
            <w:tcW w:w="1588" w:type="dxa"/>
            <w:shd w:val="clear" w:color="auto" w:fill="auto"/>
          </w:tcPr>
          <w:p w:rsidR="000761C0" w:rsidRPr="00815E8D" w:rsidRDefault="003E4F6E" w:rsidP="00815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E8D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 w:rsidR="00815E8D" w:rsidRPr="00815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872" w:rsidRPr="00815E8D">
              <w:rPr>
                <w:rFonts w:ascii="Times New Roman" w:hAnsi="Times New Roman"/>
                <w:sz w:val="20"/>
                <w:szCs w:val="20"/>
              </w:rPr>
              <w:t>1</w:t>
            </w:r>
            <w:r w:rsidR="00A52026" w:rsidRPr="00815E8D">
              <w:rPr>
                <w:rFonts w:ascii="Times New Roman" w:hAnsi="Times New Roman"/>
                <w:sz w:val="20"/>
                <w:szCs w:val="20"/>
              </w:rPr>
              <w:t>1</w:t>
            </w:r>
            <w:r w:rsidR="00815E8D" w:rsidRPr="00815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E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D20872" w:rsidRPr="00815E8D">
              <w:rPr>
                <w:rFonts w:ascii="Times New Roman" w:hAnsi="Times New Roman"/>
                <w:sz w:val="20"/>
                <w:szCs w:val="20"/>
              </w:rPr>
              <w:t>1</w:t>
            </w:r>
            <w:r w:rsidR="00A52026" w:rsidRPr="00815E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761C0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0761C0" w:rsidRPr="00796114" w:rsidRDefault="004C06B7" w:rsidP="00507155">
            <w:pPr>
              <w:tabs>
                <w:tab w:val="center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</w:t>
            </w:r>
            <w:r w:rsidR="005071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C8430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0761C0" w:rsidRPr="00796114" w:rsidRDefault="001A071F" w:rsidP="00507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1F">
              <w:rPr>
                <w:rFonts w:ascii="Times New Roman" w:hAnsi="Times New Roman"/>
                <w:bCs/>
                <w:sz w:val="20"/>
                <w:szCs w:val="20"/>
              </w:rPr>
              <w:t xml:space="preserve">Выдача (направление) уведомления об </w:t>
            </w:r>
            <w:r w:rsidR="00507155">
              <w:rPr>
                <w:rFonts w:ascii="Times New Roman" w:hAnsi="Times New Roman"/>
                <w:bCs/>
                <w:sz w:val="20"/>
                <w:szCs w:val="20"/>
              </w:rPr>
              <w:t>отказе в выдаче охотничьего б</w:t>
            </w:r>
            <w:r w:rsidR="0050715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507155">
              <w:rPr>
                <w:rFonts w:ascii="Times New Roman" w:hAnsi="Times New Roman"/>
                <w:bCs/>
                <w:sz w:val="20"/>
                <w:szCs w:val="20"/>
              </w:rPr>
              <w:t>лета</w:t>
            </w:r>
          </w:p>
        </w:tc>
        <w:tc>
          <w:tcPr>
            <w:tcW w:w="5528" w:type="dxa"/>
            <w:shd w:val="clear" w:color="auto" w:fill="auto"/>
          </w:tcPr>
          <w:p w:rsidR="001A071F" w:rsidRDefault="001A071F" w:rsidP="001A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C5F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органа, предоставляющего г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осударстве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н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у осуществляет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следующие действия:</w:t>
            </w:r>
          </w:p>
          <w:p w:rsidR="001A071F" w:rsidRPr="001A071F" w:rsidRDefault="001A071F" w:rsidP="001A071F">
            <w:pPr>
              <w:spacing w:after="0" w:line="240" w:lineRule="auto"/>
              <w:ind w:left="-12" w:righ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71F">
              <w:rPr>
                <w:rFonts w:ascii="Times New Roman" w:eastAsia="Calibri" w:hAnsi="Times New Roman"/>
                <w:sz w:val="20"/>
                <w:szCs w:val="20"/>
              </w:rPr>
              <w:t>1 действие: вручает заявителю (направляет почтовым отпра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 xml:space="preserve">лением) уведомление об </w:t>
            </w:r>
            <w:r w:rsidR="00507155">
              <w:rPr>
                <w:rFonts w:ascii="Times New Roman" w:hAnsi="Times New Roman"/>
                <w:bCs/>
                <w:sz w:val="20"/>
                <w:szCs w:val="20"/>
              </w:rPr>
              <w:t>отказе в выдаче охотничьего билета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0761C0" w:rsidRPr="00796114" w:rsidRDefault="001A071F" w:rsidP="001A071F">
            <w:pPr>
              <w:spacing w:after="0" w:line="240" w:lineRule="auto"/>
              <w:ind w:left="-12" w:righ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71F">
              <w:rPr>
                <w:rFonts w:ascii="Times New Roman" w:eastAsia="Calibri" w:hAnsi="Times New Roman"/>
                <w:sz w:val="20"/>
                <w:szCs w:val="20"/>
              </w:rPr>
              <w:t>2 действие: при личн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ом 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вручении берет на втором экземпляре отметку о получении заявителем оригинала документа.</w:t>
            </w:r>
          </w:p>
        </w:tc>
        <w:tc>
          <w:tcPr>
            <w:tcW w:w="2127" w:type="dxa"/>
            <w:shd w:val="clear" w:color="auto" w:fill="auto"/>
          </w:tcPr>
          <w:p w:rsidR="000761C0" w:rsidRPr="00796114" w:rsidRDefault="001A071F" w:rsidP="000761C0">
            <w:pPr>
              <w:pStyle w:val="ab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417" w:type="dxa"/>
            <w:shd w:val="clear" w:color="auto" w:fill="auto"/>
          </w:tcPr>
          <w:p w:rsidR="000761C0" w:rsidRPr="00796114" w:rsidRDefault="001A071F" w:rsidP="0007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C5F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органа, предоставл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ющего г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у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дарственн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985" w:type="dxa"/>
            <w:shd w:val="clear" w:color="auto" w:fill="auto"/>
          </w:tcPr>
          <w:p w:rsidR="000761C0" w:rsidRPr="00796114" w:rsidRDefault="00507155" w:rsidP="00076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Документационное обеспечение: ув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домление 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об отказе в выдаче охотничь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го билета</w:t>
            </w:r>
          </w:p>
        </w:tc>
        <w:tc>
          <w:tcPr>
            <w:tcW w:w="1588" w:type="dxa"/>
            <w:shd w:val="clear" w:color="auto" w:fill="auto"/>
          </w:tcPr>
          <w:p w:rsidR="000761C0" w:rsidRPr="00796114" w:rsidRDefault="00507155" w:rsidP="00A52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A520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07155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507155" w:rsidRPr="00796114" w:rsidRDefault="00507155" w:rsidP="00C47AAE">
            <w:pPr>
              <w:tabs>
                <w:tab w:val="center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5.3</w:t>
            </w:r>
            <w:r w:rsidR="00C8430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507155" w:rsidRPr="00796114" w:rsidRDefault="00507155" w:rsidP="00C4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1F">
              <w:rPr>
                <w:rFonts w:ascii="Times New Roman" w:hAnsi="Times New Roman"/>
                <w:bCs/>
                <w:sz w:val="20"/>
                <w:szCs w:val="20"/>
              </w:rPr>
              <w:t>Выдача (направление) уведомления об аннул</w:t>
            </w:r>
            <w:r w:rsidRPr="001A07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071F">
              <w:rPr>
                <w:rFonts w:ascii="Times New Roman" w:hAnsi="Times New Roman"/>
                <w:bCs/>
                <w:sz w:val="20"/>
                <w:szCs w:val="20"/>
              </w:rPr>
              <w:t>ровании/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уведомлении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 </w:t>
            </w:r>
            <w:r w:rsidRPr="001A071F">
              <w:rPr>
                <w:rFonts w:ascii="Times New Roman" w:hAnsi="Times New Roman"/>
                <w:bCs/>
                <w:sz w:val="20"/>
                <w:szCs w:val="20"/>
              </w:rPr>
              <w:t>отказе в аннулировании охотничьего билета</w:t>
            </w:r>
          </w:p>
        </w:tc>
        <w:tc>
          <w:tcPr>
            <w:tcW w:w="5528" w:type="dxa"/>
            <w:shd w:val="clear" w:color="auto" w:fill="auto"/>
          </w:tcPr>
          <w:p w:rsidR="00507155" w:rsidRDefault="00507155" w:rsidP="00C4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C5F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органа, предоставляющего г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осударстве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н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у осуществляет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следующие действия:</w:t>
            </w:r>
          </w:p>
          <w:p w:rsidR="00507155" w:rsidRPr="001A071F" w:rsidRDefault="00507155" w:rsidP="00C47AAE">
            <w:pPr>
              <w:spacing w:after="0" w:line="240" w:lineRule="auto"/>
              <w:ind w:left="-12" w:righ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71F">
              <w:rPr>
                <w:rFonts w:ascii="Times New Roman" w:eastAsia="Calibri" w:hAnsi="Times New Roman"/>
                <w:sz w:val="20"/>
                <w:szCs w:val="20"/>
              </w:rPr>
              <w:t>1 действие: вручает заявителю (направляет почтовым отпра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лением) уведомление об аннулировании (с приложением акта аннулирования)/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уведомление об 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отказе в аннулировании охотничьего билета;</w:t>
            </w:r>
          </w:p>
          <w:p w:rsidR="00507155" w:rsidRPr="00796114" w:rsidRDefault="00507155" w:rsidP="00C47AAE">
            <w:pPr>
              <w:spacing w:after="0" w:line="240" w:lineRule="auto"/>
              <w:ind w:left="-12" w:righ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71F">
              <w:rPr>
                <w:rFonts w:ascii="Times New Roman" w:eastAsia="Calibri" w:hAnsi="Times New Roman"/>
                <w:sz w:val="20"/>
                <w:szCs w:val="20"/>
              </w:rPr>
              <w:t>2 действие: при личн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ом 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вручении берет на втором экземпляре отметку о получении заявителем оригинала документа.</w:t>
            </w:r>
          </w:p>
        </w:tc>
        <w:tc>
          <w:tcPr>
            <w:tcW w:w="2127" w:type="dxa"/>
            <w:shd w:val="clear" w:color="auto" w:fill="auto"/>
          </w:tcPr>
          <w:p w:rsidR="00507155" w:rsidRPr="00796114" w:rsidRDefault="00507155" w:rsidP="00C47AAE">
            <w:pPr>
              <w:pStyle w:val="ab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417" w:type="dxa"/>
            <w:shd w:val="clear" w:color="auto" w:fill="auto"/>
          </w:tcPr>
          <w:p w:rsidR="00507155" w:rsidRPr="00796114" w:rsidRDefault="00507155" w:rsidP="00C4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C5F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органа, предоставл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ющего г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у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дарственн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985" w:type="dxa"/>
            <w:shd w:val="clear" w:color="auto" w:fill="auto"/>
          </w:tcPr>
          <w:p w:rsidR="00507155" w:rsidRPr="00796114" w:rsidRDefault="00507155" w:rsidP="00C4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ув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домление об анн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лировании (с пр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ложением акта а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нулиров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ния)/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уведомление об 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отказе в аннул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ровании охотничь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A071F">
              <w:rPr>
                <w:rFonts w:ascii="Times New Roman" w:eastAsia="Calibri" w:hAnsi="Times New Roman"/>
                <w:sz w:val="20"/>
                <w:szCs w:val="20"/>
              </w:rPr>
              <w:t>го билета</w:t>
            </w:r>
          </w:p>
        </w:tc>
        <w:tc>
          <w:tcPr>
            <w:tcW w:w="1588" w:type="dxa"/>
            <w:shd w:val="clear" w:color="auto" w:fill="auto"/>
          </w:tcPr>
          <w:p w:rsidR="00507155" w:rsidRDefault="00507155" w:rsidP="00C4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A5202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07155" w:rsidRDefault="00507155" w:rsidP="00C4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A5202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07155" w:rsidRPr="00796114" w:rsidRDefault="00507155" w:rsidP="00C4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1C0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0761C0" w:rsidRPr="00796114" w:rsidRDefault="00C84309" w:rsidP="000761C0">
            <w:pPr>
              <w:tabs>
                <w:tab w:val="center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5.4.</w:t>
            </w:r>
          </w:p>
        </w:tc>
        <w:tc>
          <w:tcPr>
            <w:tcW w:w="2381" w:type="dxa"/>
            <w:shd w:val="clear" w:color="auto" w:fill="auto"/>
          </w:tcPr>
          <w:p w:rsidR="000761C0" w:rsidRPr="00796114" w:rsidRDefault="00E541D0" w:rsidP="00E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Передача</w:t>
            </w:r>
            <w:r w:rsidR="00C84309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C84309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>, являющ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="00C84309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>ся результ</w:t>
            </w:r>
            <w:r w:rsidR="00C84309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C84309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>том предоставления го</w:t>
            </w:r>
            <w:r w:rsidR="00C84309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C84309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ударственной услуги </w:t>
            </w:r>
            <w:r w:rsidR="00C84309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в МФЦ</w:t>
            </w:r>
          </w:p>
        </w:tc>
        <w:tc>
          <w:tcPr>
            <w:tcW w:w="5528" w:type="dxa"/>
            <w:shd w:val="clear" w:color="auto" w:fill="auto"/>
          </w:tcPr>
          <w:p w:rsidR="000761C0" w:rsidRPr="00796114" w:rsidRDefault="000C4A13" w:rsidP="00020BB7">
            <w:pPr>
              <w:spacing w:after="0" w:line="240" w:lineRule="auto"/>
              <w:ind w:left="-12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A13">
              <w:rPr>
                <w:rFonts w:ascii="Times New Roman" w:eastAsia="Calibri" w:hAnsi="Times New Roman"/>
                <w:sz w:val="20"/>
                <w:szCs w:val="20"/>
              </w:rPr>
              <w:t xml:space="preserve">При указании заявителем места получения ответа (результата предоставления государственной услуги) посредством МФЦ должностное лицо </w:t>
            </w:r>
            <w:r>
              <w:rPr>
                <w:rFonts w:ascii="Times New Roman" w:hAnsi="Times New Roman"/>
                <w:sz w:val="20"/>
                <w:szCs w:val="20"/>
              </w:rPr>
              <w:t>органа, предоставляющего г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осударстве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н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C4A13">
              <w:rPr>
                <w:rFonts w:ascii="Times New Roman" w:eastAsia="Calibri" w:hAnsi="Times New Roman"/>
                <w:sz w:val="20"/>
                <w:szCs w:val="20"/>
              </w:rPr>
              <w:t>, передает специалисту МФЦ для передачи в соо</w:t>
            </w:r>
            <w:r w:rsidRPr="000C4A13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0C4A13">
              <w:rPr>
                <w:rFonts w:ascii="Times New Roman" w:eastAsia="Calibri" w:hAnsi="Times New Roman"/>
                <w:sz w:val="20"/>
                <w:szCs w:val="20"/>
              </w:rPr>
              <w:t>ветствующий МФЦ результат предоставления услуги для е</w:t>
            </w:r>
            <w:r w:rsidR="00020BB7">
              <w:rPr>
                <w:rFonts w:ascii="Times New Roman" w:eastAsia="Calibri" w:hAnsi="Times New Roman"/>
                <w:sz w:val="20"/>
                <w:szCs w:val="20"/>
              </w:rPr>
              <w:t>го последующей выдачи заявителю (в случае если услуга оказ</w:t>
            </w:r>
            <w:r w:rsidR="00020BB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="00020BB7">
              <w:rPr>
                <w:rFonts w:ascii="Times New Roman" w:eastAsia="Calibri" w:hAnsi="Times New Roman"/>
                <w:sz w:val="20"/>
                <w:szCs w:val="20"/>
              </w:rPr>
              <w:t>вается на бумажном носителе, то с описью передаваемых документов и актом приёма-передачи, на которых специалист МФЦ ставит дату приёма документов, свою подпись</w:t>
            </w:r>
            <w:proofErr w:type="gramEnd"/>
            <w:r w:rsidR="00020BB7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gramStart"/>
            <w:r w:rsidR="00020BB7">
              <w:rPr>
                <w:rFonts w:ascii="Times New Roman" w:eastAsia="Calibri" w:hAnsi="Times New Roman"/>
                <w:sz w:val="20"/>
                <w:szCs w:val="20"/>
              </w:rPr>
              <w:t>ФИО и должность).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E541D0" w:rsidRPr="00E541D0" w:rsidRDefault="00E541D0" w:rsidP="00E541D0">
            <w:pPr>
              <w:pStyle w:val="ab"/>
              <w:tabs>
                <w:tab w:val="left" w:pos="113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41D0">
              <w:rPr>
                <w:sz w:val="20"/>
                <w:szCs w:val="20"/>
              </w:rPr>
              <w:t xml:space="preserve"> в электронном виде в течение 1 рабочего дня со дня принятия решения о</w:t>
            </w:r>
            <w:r w:rsidR="002E1E51">
              <w:rPr>
                <w:sz w:val="20"/>
                <w:szCs w:val="20"/>
              </w:rPr>
              <w:t xml:space="preserve"> предоста</w:t>
            </w:r>
            <w:r w:rsidR="002E1E51">
              <w:rPr>
                <w:sz w:val="20"/>
                <w:szCs w:val="20"/>
              </w:rPr>
              <w:t>в</w:t>
            </w:r>
            <w:r w:rsidR="002E1E51">
              <w:rPr>
                <w:sz w:val="20"/>
                <w:szCs w:val="20"/>
              </w:rPr>
              <w:t>лении (отказе в предо</w:t>
            </w:r>
            <w:r w:rsidRPr="00E541D0">
              <w:rPr>
                <w:sz w:val="20"/>
                <w:szCs w:val="20"/>
              </w:rPr>
              <w:t>ставлении) го</w:t>
            </w:r>
            <w:r w:rsidRPr="00E541D0">
              <w:rPr>
                <w:sz w:val="20"/>
                <w:szCs w:val="20"/>
              </w:rPr>
              <w:t>с</w:t>
            </w:r>
            <w:r w:rsidRPr="00E541D0">
              <w:rPr>
                <w:sz w:val="20"/>
                <w:szCs w:val="20"/>
              </w:rPr>
              <w:t>ударственной услуги заявителю;</w:t>
            </w:r>
          </w:p>
          <w:p w:rsidR="000761C0" w:rsidRPr="00796114" w:rsidRDefault="00E541D0" w:rsidP="00E541D0">
            <w:pPr>
              <w:pStyle w:val="ab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541D0">
              <w:rPr>
                <w:sz w:val="20"/>
                <w:szCs w:val="20"/>
              </w:rPr>
              <w:t>- на бумажном нос</w:t>
            </w:r>
            <w:r w:rsidRPr="00E541D0">
              <w:rPr>
                <w:sz w:val="20"/>
                <w:szCs w:val="20"/>
              </w:rPr>
              <w:t>и</w:t>
            </w:r>
            <w:r w:rsidRPr="00E541D0">
              <w:rPr>
                <w:sz w:val="20"/>
                <w:szCs w:val="20"/>
              </w:rPr>
              <w:t>теле - в срок не более 3 рабочих дней со дня принятия решения о предоставлении (о</w:t>
            </w:r>
            <w:r w:rsidRPr="00E541D0">
              <w:rPr>
                <w:sz w:val="20"/>
                <w:szCs w:val="20"/>
              </w:rPr>
              <w:t>т</w:t>
            </w:r>
            <w:r w:rsidRPr="00E541D0">
              <w:rPr>
                <w:sz w:val="20"/>
                <w:szCs w:val="20"/>
              </w:rPr>
              <w:t>казе в предоставл</w:t>
            </w:r>
            <w:r w:rsidRPr="00E541D0">
              <w:rPr>
                <w:sz w:val="20"/>
                <w:szCs w:val="20"/>
              </w:rPr>
              <w:t>е</w:t>
            </w:r>
            <w:r w:rsidRPr="00E541D0">
              <w:rPr>
                <w:sz w:val="20"/>
                <w:szCs w:val="20"/>
              </w:rPr>
              <w:t>нии) государственной услуги заявителю.</w:t>
            </w:r>
          </w:p>
        </w:tc>
        <w:tc>
          <w:tcPr>
            <w:tcW w:w="1417" w:type="dxa"/>
            <w:shd w:val="clear" w:color="auto" w:fill="auto"/>
          </w:tcPr>
          <w:p w:rsidR="000761C0" w:rsidRPr="00796114" w:rsidRDefault="00020BB7" w:rsidP="00076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C5F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органа, предоставл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ющего г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у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>дарственн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45C5F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у, 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циалист МФЦ</w:t>
            </w:r>
          </w:p>
          <w:p w:rsidR="000761C0" w:rsidRPr="00796114" w:rsidRDefault="000761C0" w:rsidP="000761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61C0" w:rsidRPr="00796114" w:rsidRDefault="000761C0" w:rsidP="0007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020BB7">
              <w:rPr>
                <w:rFonts w:ascii="Times New Roman" w:hAnsi="Times New Roman"/>
                <w:color w:val="000000"/>
                <w:sz w:val="20"/>
                <w:szCs w:val="20"/>
              </w:rPr>
              <w:t>опись передаваемых д</w:t>
            </w:r>
            <w:r w:rsidR="00020BB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020BB7">
              <w:rPr>
                <w:rFonts w:ascii="Times New Roman" w:hAnsi="Times New Roman"/>
                <w:color w:val="000000"/>
                <w:sz w:val="20"/>
                <w:szCs w:val="20"/>
              </w:rPr>
              <w:t>кументов, акт при</w:t>
            </w:r>
            <w:r w:rsidR="00020BB7">
              <w:rPr>
                <w:rFonts w:ascii="Times New Roman" w:hAnsi="Times New Roman"/>
                <w:color w:val="000000"/>
                <w:sz w:val="20"/>
                <w:szCs w:val="20"/>
              </w:rPr>
              <w:t>ё</w:t>
            </w:r>
            <w:r w:rsidR="00020BB7">
              <w:rPr>
                <w:rFonts w:ascii="Times New Roman" w:hAnsi="Times New Roman"/>
                <w:color w:val="000000"/>
                <w:sz w:val="20"/>
                <w:szCs w:val="20"/>
              </w:rPr>
              <w:t>ма-передачи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61C0" w:rsidRPr="00796114" w:rsidRDefault="000761C0" w:rsidP="0007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пьютер,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принтер</w:t>
            </w:r>
          </w:p>
        </w:tc>
        <w:tc>
          <w:tcPr>
            <w:tcW w:w="1588" w:type="dxa"/>
            <w:shd w:val="clear" w:color="auto" w:fill="auto"/>
          </w:tcPr>
          <w:p w:rsidR="000761C0" w:rsidRPr="00796114" w:rsidRDefault="00020BB7" w:rsidP="0007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1D0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E541D0" w:rsidRPr="00796114" w:rsidRDefault="00E541D0" w:rsidP="00304D3E">
            <w:pPr>
              <w:tabs>
                <w:tab w:val="center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="00304D3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E541D0" w:rsidRPr="00796114" w:rsidRDefault="009407F1" w:rsidP="0094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заяв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теля о готовности </w:t>
            </w:r>
            <w:r w:rsidR="00E541D0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E541D0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E541D0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>зультат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E541D0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предоставления </w:t>
            </w:r>
            <w:r w:rsidR="00E541D0" w:rsidRPr="00C843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государственной услуги </w:t>
            </w:r>
            <w:r w:rsidR="00E541D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(при личном обращении заявителя или его пре</w:t>
            </w:r>
            <w:r w:rsidR="00E541D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E541D0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ставителя в МФЦ)</w:t>
            </w:r>
          </w:p>
        </w:tc>
        <w:tc>
          <w:tcPr>
            <w:tcW w:w="5528" w:type="dxa"/>
            <w:shd w:val="clear" w:color="auto" w:fill="auto"/>
          </w:tcPr>
          <w:p w:rsidR="00E541D0" w:rsidRPr="00796114" w:rsidRDefault="00E541D0" w:rsidP="00360927">
            <w:pPr>
              <w:spacing w:after="0" w:line="240" w:lineRule="auto"/>
              <w:ind w:left="-12"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A1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Специалист МФЦ, ответственный за выдачу документов, полученных от </w:t>
            </w:r>
            <w:r w:rsidR="00360927">
              <w:rPr>
                <w:rFonts w:ascii="Times New Roman" w:hAnsi="Times New Roman"/>
                <w:sz w:val="20"/>
                <w:szCs w:val="20"/>
              </w:rPr>
              <w:t>органа, предоставляющего г</w:t>
            </w:r>
            <w:r w:rsidR="00360927" w:rsidRPr="00F45C5F">
              <w:rPr>
                <w:rFonts w:ascii="Times New Roman" w:hAnsi="Times New Roman"/>
                <w:sz w:val="20"/>
                <w:szCs w:val="20"/>
              </w:rPr>
              <w:t>осударственн</w:t>
            </w:r>
            <w:r w:rsidR="00360927">
              <w:rPr>
                <w:rFonts w:ascii="Times New Roman" w:hAnsi="Times New Roman"/>
                <w:sz w:val="20"/>
                <w:szCs w:val="20"/>
              </w:rPr>
              <w:t>ую</w:t>
            </w:r>
            <w:r w:rsidR="00360927" w:rsidRPr="00F45C5F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360927">
              <w:rPr>
                <w:rFonts w:ascii="Times New Roman" w:hAnsi="Times New Roman"/>
                <w:sz w:val="20"/>
                <w:szCs w:val="20"/>
              </w:rPr>
              <w:t>у</w:t>
            </w:r>
            <w:r w:rsidRPr="000C4A13">
              <w:rPr>
                <w:rFonts w:ascii="Times New Roman" w:eastAsia="Calibri" w:hAnsi="Times New Roman"/>
                <w:sz w:val="20"/>
                <w:szCs w:val="20"/>
              </w:rPr>
              <w:t xml:space="preserve"> по результатам рассмотрения представленных заяв</w:t>
            </w:r>
            <w:r w:rsidRPr="000C4A1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C4A1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телем документов, сообщает заявителю о принятом решении по телефону (с записью даты и времени телефонного звонка или посредством смс-информирования), а также о возможн</w:t>
            </w:r>
            <w:r w:rsidRPr="000C4A13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C4A13">
              <w:rPr>
                <w:rFonts w:ascii="Times New Roman" w:eastAsia="Calibri" w:hAnsi="Times New Roman"/>
                <w:sz w:val="20"/>
                <w:szCs w:val="20"/>
              </w:rPr>
              <w:t>сти получения документов в МФЦ.</w:t>
            </w:r>
          </w:p>
        </w:tc>
        <w:tc>
          <w:tcPr>
            <w:tcW w:w="2127" w:type="dxa"/>
            <w:shd w:val="clear" w:color="auto" w:fill="auto"/>
          </w:tcPr>
          <w:p w:rsidR="00E541D0" w:rsidRPr="00796114" w:rsidRDefault="00360927" w:rsidP="00360927">
            <w:pPr>
              <w:pStyle w:val="ab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</w:t>
            </w:r>
            <w:r w:rsidRPr="000C4A13">
              <w:rPr>
                <w:rFonts w:eastAsia="Calibri"/>
                <w:sz w:val="20"/>
                <w:szCs w:val="20"/>
              </w:rPr>
              <w:t xml:space="preserve">е позднее двух дней </w:t>
            </w:r>
            <w:proofErr w:type="gramStart"/>
            <w:r w:rsidRPr="000C4A13">
              <w:rPr>
                <w:rFonts w:eastAsia="Calibri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результатов пред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lastRenderedPageBreak/>
              <w:t>ставления услуг</w:t>
            </w:r>
            <w:r w:rsidRPr="000C4A13">
              <w:rPr>
                <w:rFonts w:eastAsia="Calibri"/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органа, предоставл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ющего г</w:t>
            </w:r>
            <w:r w:rsidRPr="00F45C5F">
              <w:rPr>
                <w:sz w:val="20"/>
                <w:szCs w:val="20"/>
              </w:rPr>
              <w:t>осударстве</w:t>
            </w:r>
            <w:r w:rsidRPr="00F45C5F">
              <w:rPr>
                <w:sz w:val="20"/>
                <w:szCs w:val="20"/>
              </w:rPr>
              <w:t>н</w:t>
            </w:r>
            <w:r w:rsidRPr="00F45C5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ую</w:t>
            </w:r>
            <w:r w:rsidRPr="00F45C5F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E541D0" w:rsidRPr="00796114" w:rsidRDefault="00E541D0" w:rsidP="00E54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</w:t>
            </w:r>
            <w:r w:rsidR="00020BB7">
              <w:rPr>
                <w:rFonts w:ascii="Times New Roman" w:hAnsi="Times New Roman"/>
                <w:sz w:val="20"/>
                <w:szCs w:val="20"/>
              </w:rPr>
              <w:t>МФЦ</w:t>
            </w:r>
          </w:p>
          <w:p w:rsidR="00E541D0" w:rsidRPr="00796114" w:rsidRDefault="00E541D0" w:rsidP="00E541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541D0" w:rsidRPr="00796114" w:rsidRDefault="001E7B0B" w:rsidP="001E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Технологическое обеспечение: доступ к АИС МФЦ, ко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sz w:val="20"/>
                <w:szCs w:val="20"/>
              </w:rPr>
              <w:lastRenderedPageBreak/>
              <w:t>пьютер,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телефонная связь</w:t>
            </w:r>
          </w:p>
        </w:tc>
        <w:tc>
          <w:tcPr>
            <w:tcW w:w="1588" w:type="dxa"/>
            <w:shd w:val="clear" w:color="auto" w:fill="auto"/>
          </w:tcPr>
          <w:p w:rsidR="00E541D0" w:rsidRPr="00796114" w:rsidRDefault="00360927" w:rsidP="00E54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541D0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E541D0" w:rsidRPr="00796114" w:rsidRDefault="009407F1" w:rsidP="00940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  <w:r w:rsidR="00E541D0" w:rsidRPr="0079611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E541D0" w:rsidRPr="0079611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E541D0" w:rsidRPr="00796114" w:rsidRDefault="00E541D0" w:rsidP="00E54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 xml:space="preserve">Выдача результата предоставления услуги </w:t>
            </w:r>
            <w:r w:rsidR="009407F1">
              <w:rPr>
                <w:rFonts w:ascii="Times New Roman" w:hAnsi="Times New Roman"/>
                <w:bCs/>
                <w:sz w:val="20"/>
                <w:szCs w:val="20"/>
              </w:rPr>
              <w:t>в МФЦ</w:t>
            </w:r>
          </w:p>
        </w:tc>
        <w:tc>
          <w:tcPr>
            <w:tcW w:w="5528" w:type="dxa"/>
            <w:shd w:val="clear" w:color="auto" w:fill="auto"/>
          </w:tcPr>
          <w:p w:rsidR="009407F1" w:rsidRDefault="00E541D0" w:rsidP="0094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При обращении заявителя в МФЦ за выдачей документов, являющихся результатом предоставления услуги, с</w:t>
            </w:r>
            <w:r w:rsidR="00201BC1">
              <w:rPr>
                <w:rFonts w:ascii="Times New Roman" w:hAnsi="Times New Roman"/>
                <w:bCs/>
                <w:sz w:val="20"/>
                <w:szCs w:val="20"/>
              </w:rPr>
              <w:t>пециалист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 xml:space="preserve"> МФЦ: а) устанавливает личность заявителя; б) выдает р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зультат заявителю</w:t>
            </w:r>
            <w:r w:rsidR="00201B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01BC1" w:rsidRPr="00796114">
              <w:rPr>
                <w:rFonts w:ascii="Times New Roman" w:hAnsi="Times New Roman"/>
                <w:bCs/>
                <w:sz w:val="20"/>
                <w:szCs w:val="20"/>
              </w:rPr>
              <w:t>или его представителю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; в) отказывает в выдаче результата в случае, если за выдачей обратилось л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цо, не являющееся заявителем, либо обратившееся лицо отк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залось предъявить документ, удостоверяющий его личность.</w:t>
            </w:r>
            <w:r w:rsidR="009407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541D0" w:rsidRPr="00796114" w:rsidRDefault="009407F1" w:rsidP="0094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 выдаче охотничьего билета: </w:t>
            </w:r>
            <w:r>
              <w:rPr>
                <w:rFonts w:ascii="Times New Roman" w:hAnsi="Times New Roman"/>
                <w:sz w:val="20"/>
                <w:szCs w:val="20"/>
              </w:rPr>
              <w:t>передаёт заявителю</w:t>
            </w:r>
            <w:r w:rsidRPr="000761C0">
              <w:rPr>
                <w:rFonts w:ascii="Times New Roman" w:hAnsi="Times New Roman"/>
                <w:sz w:val="20"/>
                <w:szCs w:val="20"/>
              </w:rPr>
              <w:t xml:space="preserve"> уведо</w:t>
            </w:r>
            <w:r w:rsidRPr="000761C0">
              <w:rPr>
                <w:rFonts w:ascii="Times New Roman" w:hAnsi="Times New Roman"/>
                <w:sz w:val="20"/>
                <w:szCs w:val="20"/>
              </w:rPr>
              <w:t>м</w:t>
            </w:r>
            <w:r w:rsidRPr="000761C0">
              <w:rPr>
                <w:rFonts w:ascii="Times New Roman" w:hAnsi="Times New Roman"/>
                <w:sz w:val="20"/>
                <w:szCs w:val="20"/>
              </w:rPr>
              <w:t xml:space="preserve">ление о внесении сведений в </w:t>
            </w:r>
            <w:r w:rsidRPr="00201BC1"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proofErr w:type="spellStart"/>
            <w:r w:rsidRPr="00201BC1">
              <w:rPr>
                <w:rFonts w:ascii="Times New Roman" w:hAnsi="Times New Roman"/>
                <w:sz w:val="20"/>
                <w:szCs w:val="20"/>
              </w:rPr>
              <w:t>охотхозя</w:t>
            </w:r>
            <w:r w:rsidRPr="00201BC1">
              <w:rPr>
                <w:rFonts w:ascii="Times New Roman" w:hAnsi="Times New Roman"/>
                <w:sz w:val="20"/>
                <w:szCs w:val="20"/>
              </w:rPr>
              <w:t>й</w:t>
            </w:r>
            <w:r w:rsidRPr="00201BC1">
              <w:rPr>
                <w:rFonts w:ascii="Times New Roman" w:hAnsi="Times New Roman"/>
                <w:sz w:val="20"/>
                <w:szCs w:val="20"/>
              </w:rPr>
              <w:t>ственный</w:t>
            </w:r>
            <w:proofErr w:type="spellEnd"/>
            <w:r w:rsidRPr="00201BC1">
              <w:rPr>
                <w:rFonts w:ascii="Times New Roman" w:hAnsi="Times New Roman"/>
                <w:sz w:val="20"/>
                <w:szCs w:val="20"/>
              </w:rPr>
              <w:t xml:space="preserve"> реестр о выданном охотничьем билете; берёт по</w:t>
            </w:r>
            <w:r w:rsidRPr="00201BC1">
              <w:rPr>
                <w:rFonts w:ascii="Times New Roman" w:hAnsi="Times New Roman"/>
                <w:sz w:val="20"/>
                <w:szCs w:val="20"/>
              </w:rPr>
              <w:t>д</w:t>
            </w:r>
            <w:r w:rsidRPr="00201BC1">
              <w:rPr>
                <w:rFonts w:ascii="Times New Roman" w:hAnsi="Times New Roman"/>
                <w:sz w:val="20"/>
                <w:szCs w:val="20"/>
              </w:rPr>
              <w:t>пись заявителя в расписке</w:t>
            </w:r>
            <w:r w:rsidRPr="000761C0">
              <w:rPr>
                <w:rFonts w:ascii="Times New Roman" w:hAnsi="Times New Roman"/>
                <w:sz w:val="20"/>
                <w:szCs w:val="20"/>
              </w:rPr>
              <w:t xml:space="preserve"> в получении охотничьего билета, ознакомлении с требованиями </w:t>
            </w:r>
            <w:proofErr w:type="spellStart"/>
            <w:r w:rsidRPr="000761C0">
              <w:rPr>
                <w:rFonts w:ascii="Times New Roman" w:hAnsi="Times New Roman"/>
                <w:sz w:val="20"/>
                <w:szCs w:val="20"/>
              </w:rPr>
              <w:t>охотминимума</w:t>
            </w:r>
            <w:proofErr w:type="spellEnd"/>
            <w:r w:rsidRPr="000761C0">
              <w:rPr>
                <w:rFonts w:ascii="Times New Roman" w:hAnsi="Times New Roman"/>
                <w:sz w:val="20"/>
                <w:szCs w:val="20"/>
              </w:rPr>
              <w:t xml:space="preserve"> и о получении уведомления</w:t>
            </w:r>
            <w:r w:rsidR="00201BC1">
              <w:rPr>
                <w:rFonts w:ascii="Times New Roman" w:hAnsi="Times New Roman"/>
                <w:sz w:val="20"/>
                <w:szCs w:val="20"/>
              </w:rPr>
              <w:t>, возвращает расписку в орган, предоставля</w:t>
            </w:r>
            <w:r w:rsidR="00201BC1">
              <w:rPr>
                <w:rFonts w:ascii="Times New Roman" w:hAnsi="Times New Roman"/>
                <w:sz w:val="20"/>
                <w:szCs w:val="20"/>
              </w:rPr>
              <w:t>ю</w:t>
            </w:r>
            <w:r w:rsidR="00201BC1">
              <w:rPr>
                <w:rFonts w:ascii="Times New Roman" w:hAnsi="Times New Roman"/>
                <w:sz w:val="20"/>
                <w:szCs w:val="20"/>
              </w:rPr>
              <w:t>щий государственную услугу.</w:t>
            </w:r>
            <w:r w:rsidRPr="00076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BC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201BC1" w:rsidRPr="00796114">
              <w:rPr>
                <w:rFonts w:ascii="Times New Roman" w:hAnsi="Times New Roman"/>
                <w:bCs/>
                <w:sz w:val="20"/>
                <w:szCs w:val="20"/>
              </w:rPr>
              <w:t>роставляет отметку о выдаче результата предоставления услуги в АИС МФЦ</w:t>
            </w:r>
            <w:r w:rsidR="00201B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541D0" w:rsidRPr="00796114" w:rsidRDefault="00E541D0" w:rsidP="009407F1">
            <w:pPr>
              <w:spacing w:after="0" w:line="240" w:lineRule="auto"/>
              <w:ind w:left="-12" w:right="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 xml:space="preserve">При выдаче уведомления 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 xml:space="preserve">об отказе в выдаче охотничьего билета, 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уведомления об аннулировании</w:t>
            </w:r>
            <w:r w:rsidR="009407F1">
              <w:rPr>
                <w:rFonts w:ascii="Times New Roman" w:hAnsi="Times New Roman"/>
                <w:sz w:val="20"/>
                <w:szCs w:val="20"/>
              </w:rPr>
              <w:t>/отказе в аннулиров</w:t>
            </w:r>
            <w:r w:rsidR="009407F1">
              <w:rPr>
                <w:rFonts w:ascii="Times New Roman" w:hAnsi="Times New Roman"/>
                <w:sz w:val="20"/>
                <w:szCs w:val="20"/>
              </w:rPr>
              <w:t>а</w:t>
            </w:r>
            <w:r w:rsidR="009407F1">
              <w:rPr>
                <w:rFonts w:ascii="Times New Roman" w:hAnsi="Times New Roman"/>
                <w:sz w:val="20"/>
                <w:szCs w:val="20"/>
              </w:rPr>
              <w:t>нии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охотничьего билета 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заявителю</w:t>
            </w:r>
            <w:r w:rsidR="00201BC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 xml:space="preserve"> сотрудник МФЦ заверяет экземпляр электронного документа на бумажном носителе, выдает результат предоставления услуги заявителю или его представителю и проставляет отметку о выдаче результата предоставления услуги в АИС МФЦ</w:t>
            </w:r>
          </w:p>
        </w:tc>
        <w:tc>
          <w:tcPr>
            <w:tcW w:w="2127" w:type="dxa"/>
            <w:shd w:val="clear" w:color="auto" w:fill="auto"/>
          </w:tcPr>
          <w:p w:rsidR="00E541D0" w:rsidRPr="00796114" w:rsidRDefault="00E541D0" w:rsidP="00E541D0">
            <w:pPr>
              <w:pStyle w:val="ab"/>
              <w:tabs>
                <w:tab w:val="left" w:pos="1134"/>
              </w:tabs>
              <w:spacing w:before="0" w:after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96114">
              <w:rPr>
                <w:bCs/>
                <w:sz w:val="20"/>
                <w:szCs w:val="20"/>
                <w:lang w:eastAsia="en-US"/>
              </w:rPr>
              <w:t>В день обращения заявителя</w:t>
            </w:r>
          </w:p>
        </w:tc>
        <w:tc>
          <w:tcPr>
            <w:tcW w:w="1417" w:type="dxa"/>
            <w:shd w:val="clear" w:color="auto" w:fill="auto"/>
          </w:tcPr>
          <w:p w:rsidR="00E541D0" w:rsidRPr="00796114" w:rsidRDefault="00E541D0" w:rsidP="00E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Специалист МФЦ</w:t>
            </w:r>
          </w:p>
          <w:p w:rsidR="00E541D0" w:rsidRPr="00796114" w:rsidRDefault="00E541D0" w:rsidP="00E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541D0" w:rsidRPr="00796114" w:rsidRDefault="00E541D0" w:rsidP="002E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Технологическое обеспечение: доступ к АИС МФЦ, ко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м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пьютер,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принтер</w:t>
            </w:r>
          </w:p>
        </w:tc>
        <w:tc>
          <w:tcPr>
            <w:tcW w:w="1588" w:type="dxa"/>
            <w:shd w:val="clear" w:color="auto" w:fill="auto"/>
          </w:tcPr>
          <w:p w:rsidR="00E541D0" w:rsidRPr="00796114" w:rsidRDefault="009407F1" w:rsidP="00E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541D0" w:rsidRPr="00796114" w:rsidTr="00E610BE">
        <w:trPr>
          <w:trHeight w:val="300"/>
        </w:trPr>
        <w:tc>
          <w:tcPr>
            <w:tcW w:w="568" w:type="dxa"/>
            <w:shd w:val="clear" w:color="auto" w:fill="auto"/>
          </w:tcPr>
          <w:p w:rsidR="00E541D0" w:rsidRPr="00796114" w:rsidRDefault="00201BC1" w:rsidP="00201B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541D0" w:rsidRPr="0079611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E541D0" w:rsidRPr="0079611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E541D0" w:rsidRPr="00796114" w:rsidRDefault="00E541D0" w:rsidP="00E54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Передача невостреб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ванных документов в орган, предоставляющий услугу</w:t>
            </w:r>
          </w:p>
        </w:tc>
        <w:tc>
          <w:tcPr>
            <w:tcW w:w="5528" w:type="dxa"/>
            <w:shd w:val="clear" w:color="auto" w:fill="auto"/>
          </w:tcPr>
          <w:p w:rsidR="00E541D0" w:rsidRPr="00796114" w:rsidRDefault="00E541D0" w:rsidP="00E54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2127" w:type="dxa"/>
            <w:shd w:val="clear" w:color="auto" w:fill="auto"/>
          </w:tcPr>
          <w:p w:rsidR="00E541D0" w:rsidRPr="00796114" w:rsidRDefault="00E541D0" w:rsidP="00E54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Не позднее последн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го рабочего дня после</w:t>
            </w:r>
            <w:r w:rsidR="005B7829">
              <w:rPr>
                <w:rFonts w:ascii="Times New Roman" w:hAnsi="Times New Roman"/>
                <w:sz w:val="20"/>
                <w:szCs w:val="20"/>
              </w:rPr>
              <w:t xml:space="preserve"> истечения двух мес</w:t>
            </w:r>
            <w:r w:rsidR="005B7829">
              <w:rPr>
                <w:rFonts w:ascii="Times New Roman" w:hAnsi="Times New Roman"/>
                <w:sz w:val="20"/>
                <w:szCs w:val="20"/>
              </w:rPr>
              <w:t>я</w:t>
            </w:r>
            <w:r w:rsidR="005B7829">
              <w:rPr>
                <w:rFonts w:ascii="Times New Roman" w:hAnsi="Times New Roman"/>
                <w:sz w:val="20"/>
                <w:szCs w:val="20"/>
              </w:rPr>
              <w:t>цев с момента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 xml:space="preserve"> пер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дачи результата усл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ги из органа, пред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о</w:t>
            </w:r>
            <w:r w:rsidRPr="00796114">
              <w:rPr>
                <w:rFonts w:ascii="Times New Roman" w:hAnsi="Times New Roman"/>
                <w:sz w:val="20"/>
                <w:szCs w:val="20"/>
              </w:rPr>
              <w:t>ставляющего услугу, в МФЦ</w:t>
            </w:r>
          </w:p>
          <w:p w:rsidR="00E541D0" w:rsidRPr="00796114" w:rsidRDefault="00E541D0" w:rsidP="00E54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41D0" w:rsidRPr="00796114" w:rsidRDefault="00E541D0" w:rsidP="00E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Cs/>
                <w:sz w:val="20"/>
                <w:szCs w:val="20"/>
              </w:rPr>
              <w:t>Специалист МФЦ</w:t>
            </w:r>
          </w:p>
          <w:p w:rsidR="00E541D0" w:rsidRPr="00796114" w:rsidRDefault="00E541D0" w:rsidP="00E54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1BC1" w:rsidRPr="00796114" w:rsidRDefault="00201BC1" w:rsidP="0020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Сопроводительный реестр</w:t>
            </w:r>
          </w:p>
          <w:p w:rsidR="00E541D0" w:rsidRPr="00796114" w:rsidRDefault="00E541D0" w:rsidP="00E54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541D0" w:rsidRPr="00796114" w:rsidRDefault="00201BC1" w:rsidP="0020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1219" w:rsidRPr="00796114" w:rsidRDefault="003F1219" w:rsidP="00BF7DB7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8324D" w:rsidRDefault="00D8324D" w:rsidP="009C30B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B7829" w:rsidRDefault="005B7829" w:rsidP="009C30B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B7829" w:rsidRDefault="005B7829" w:rsidP="009C30B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D8324D" w:rsidRDefault="00D8324D" w:rsidP="009C30B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793D47" w:rsidRDefault="00793D47" w:rsidP="009C30B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793D47" w:rsidRDefault="00793D47" w:rsidP="009C30B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793D47" w:rsidRDefault="00793D47" w:rsidP="009C30B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B2CF0" w:rsidRPr="00796114" w:rsidRDefault="00CB2CF0" w:rsidP="009C30B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96114">
        <w:rPr>
          <w:rFonts w:ascii="Times New Roman" w:hAnsi="Times New Roman"/>
          <w:b/>
          <w:color w:val="000000"/>
        </w:rPr>
        <w:lastRenderedPageBreak/>
        <w:t>Раздел</w:t>
      </w:r>
      <w:r w:rsidR="0091364D" w:rsidRPr="00796114">
        <w:rPr>
          <w:rFonts w:ascii="Times New Roman" w:hAnsi="Times New Roman"/>
          <w:b/>
          <w:color w:val="000000"/>
        </w:rPr>
        <w:t xml:space="preserve"> 8. «Особенности предоставления</w:t>
      </w:r>
      <w:r w:rsidRPr="00796114">
        <w:rPr>
          <w:rFonts w:ascii="Times New Roman" w:hAnsi="Times New Roman"/>
          <w:b/>
          <w:color w:val="000000"/>
        </w:rPr>
        <w:t xml:space="preserve"> «</w:t>
      </w:r>
      <w:proofErr w:type="spellStart"/>
      <w:r w:rsidRPr="00796114">
        <w:rPr>
          <w:rFonts w:ascii="Times New Roman" w:hAnsi="Times New Roman"/>
          <w:b/>
          <w:color w:val="000000"/>
        </w:rPr>
        <w:t>подуслуги</w:t>
      </w:r>
      <w:proofErr w:type="spellEnd"/>
      <w:r w:rsidRPr="00796114">
        <w:rPr>
          <w:rFonts w:ascii="Times New Roman" w:hAnsi="Times New Roman"/>
          <w:b/>
          <w:color w:val="000000"/>
        </w:rPr>
        <w:t>» в электронной форме»</w:t>
      </w:r>
    </w:p>
    <w:p w:rsidR="00CB2CF0" w:rsidRPr="00796114" w:rsidRDefault="00CB2CF0" w:rsidP="009C30B0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150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6"/>
        <w:gridCol w:w="1417"/>
        <w:gridCol w:w="1482"/>
        <w:gridCol w:w="2310"/>
        <w:gridCol w:w="2268"/>
        <w:gridCol w:w="2126"/>
        <w:gridCol w:w="2127"/>
      </w:tblGrid>
      <w:tr w:rsidR="00CB2CF0" w:rsidRPr="00796114" w:rsidTr="00E45A3C">
        <w:trPr>
          <w:trHeight w:val="3180"/>
        </w:trPr>
        <w:tc>
          <w:tcPr>
            <w:tcW w:w="3276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си на прием в орган, МФЦ для подачи 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проса о предоста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</w:t>
            </w:r>
            <w:r w:rsidR="00E45A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D832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2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мирования запроса о предоставл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нии "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310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страции органом, предоставляющим услугу, запроса о предоставлении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»и</w:t>
            </w:r>
            <w:proofErr w:type="spellEnd"/>
            <w:proofErr w:type="gram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иных док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ментов, необходимых для предоставления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гос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дарственной пошл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 за предоставление "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gram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"и</w:t>
            </w:r>
            <w:proofErr w:type="spellEnd"/>
            <w:proofErr w:type="gram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уплаты иных платежей, вз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маемых в соотве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ствии с законодател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ством Российской Ф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126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полнения запроса о предоставлении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лобы на нарушение порядка предоста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досудебного (внес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дебного) обжалов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решений и де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ствий (бездействия) органа в процессе получения «</w:t>
            </w:r>
            <w:proofErr w:type="spellStart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7961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B2CF0" w:rsidRPr="00796114" w:rsidTr="00E45A3C">
        <w:trPr>
          <w:trHeight w:val="70"/>
        </w:trPr>
        <w:tc>
          <w:tcPr>
            <w:tcW w:w="3276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B2CF0" w:rsidRPr="00796114" w:rsidRDefault="00CB2CF0" w:rsidP="00DA0D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B2CF0" w:rsidRPr="00796114" w:rsidTr="00804A63">
        <w:trPr>
          <w:trHeight w:val="587"/>
        </w:trPr>
        <w:tc>
          <w:tcPr>
            <w:tcW w:w="15006" w:type="dxa"/>
            <w:gridSpan w:val="7"/>
            <w:shd w:val="clear" w:color="auto" w:fill="auto"/>
          </w:tcPr>
          <w:p w:rsidR="00CB2CF0" w:rsidRDefault="00E47EA4" w:rsidP="009037BD">
            <w:pPr>
              <w:pStyle w:val="3"/>
              <w:numPr>
                <w:ilvl w:val="0"/>
                <w:numId w:val="14"/>
              </w:numPr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Выдача охотничьего билета</w:t>
            </w:r>
          </w:p>
          <w:p w:rsidR="009037BD" w:rsidRPr="009037BD" w:rsidRDefault="009037BD" w:rsidP="009037BD">
            <w:pPr>
              <w:jc w:val="center"/>
            </w:pPr>
            <w:r w:rsidRPr="00E47EA4">
              <w:rPr>
                <w:rFonts w:ascii="Times New Roman" w:hAnsi="Times New Roman"/>
                <w:b/>
                <w:sz w:val="20"/>
                <w:szCs w:val="20"/>
              </w:rPr>
              <w:t>2. Аннулирование охотничьего билета</w:t>
            </w:r>
          </w:p>
        </w:tc>
      </w:tr>
      <w:tr w:rsidR="004D7A4A" w:rsidRPr="00796114" w:rsidTr="00E45A3C">
        <w:trPr>
          <w:trHeight w:val="300"/>
        </w:trPr>
        <w:tc>
          <w:tcPr>
            <w:tcW w:w="3276" w:type="dxa"/>
            <w:shd w:val="clear" w:color="auto" w:fill="auto"/>
          </w:tcPr>
          <w:p w:rsidR="00E45A3C" w:rsidRPr="00E45A3C" w:rsidRDefault="00A32E10" w:rsidP="00E45A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45A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45A3C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5A3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45A3C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сайте </w:t>
            </w:r>
            <w:r w:rsidR="0051006E">
              <w:rPr>
                <w:rFonts w:ascii="Times New Roman" w:hAnsi="Times New Roman"/>
                <w:color w:val="000000"/>
                <w:sz w:val="20"/>
                <w:szCs w:val="20"/>
              </w:rPr>
              <w:t>органа, предоставля</w:t>
            </w:r>
            <w:r w:rsidR="0051006E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="0051006E">
              <w:rPr>
                <w:rFonts w:ascii="Times New Roman" w:hAnsi="Times New Roman"/>
                <w:color w:val="000000"/>
                <w:sz w:val="20"/>
                <w:szCs w:val="20"/>
              </w:rPr>
              <w:t>щего услугу</w:t>
            </w:r>
            <w:r w:rsidR="00E45A3C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www.fauna.lenobl.ru;</w:t>
            </w:r>
          </w:p>
          <w:p w:rsidR="00A32E10" w:rsidRPr="008D0B36" w:rsidRDefault="008D0B36" w:rsidP="00E45A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45A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45A3C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5A3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45A3C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сайте ГБУ ЛО "МФЦ" </w:t>
            </w:r>
            <w:hyperlink r:id="rId9" w:history="1">
              <w:r w:rsidR="0051006E" w:rsidRPr="008D0B3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www.mfc47.ru</w:t>
              </w:r>
            </w:hyperlink>
            <w:r w:rsidR="00A32E10" w:rsidRPr="008D0B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0B36" w:rsidRDefault="008D0B36" w:rsidP="00E45A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45A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45A3C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5A3C">
              <w:rPr>
                <w:rFonts w:ascii="Times New Roman" w:hAnsi="Times New Roman"/>
                <w:color w:val="000000"/>
                <w:sz w:val="20"/>
                <w:szCs w:val="20"/>
              </w:rPr>
              <w:t>ПГУ 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>www.gu.lenobl.ru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45A3C" w:rsidRPr="00E45A3C" w:rsidRDefault="008D0B36" w:rsidP="00E45A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r w:rsidR="00E45A3C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ЕПГУ</w:t>
            </w:r>
            <w:r w:rsid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5A3C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>www.gosuslugi.ru;</w:t>
            </w:r>
          </w:p>
          <w:p w:rsidR="0051006E" w:rsidRPr="00796114" w:rsidRDefault="00E45A3C" w:rsidP="00183E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реестре государственных и муниципальных услуг (функций) Ленинградской области</w:t>
            </w:r>
            <w:r w:rsidR="00510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51006E" w:rsidRPr="008D0B3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www.rgu4.lenreg.ru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4D7A4A" w:rsidRPr="00796114" w:rsidRDefault="0017575A" w:rsidP="0014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Личный к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бинет заяв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теля на </w:t>
            </w:r>
            <w:r w:rsidRPr="009037BD">
              <w:rPr>
                <w:rFonts w:ascii="Times New Roman" w:hAnsi="Times New Roman"/>
                <w:color w:val="000000"/>
                <w:sz w:val="20"/>
                <w:szCs w:val="20"/>
              </w:rPr>
              <w:t>ПГУ ЛО, ЕПГУ</w:t>
            </w:r>
            <w:r w:rsidR="00142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2EB5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сайт </w:t>
            </w:r>
            <w:r w:rsidR="00142EB5">
              <w:rPr>
                <w:rFonts w:ascii="Times New Roman" w:hAnsi="Times New Roman"/>
                <w:color w:val="000000"/>
                <w:sz w:val="20"/>
                <w:szCs w:val="20"/>
              </w:rPr>
              <w:t>органа, предоставл</w:t>
            </w:r>
            <w:r w:rsidR="00142EB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142EB5">
              <w:rPr>
                <w:rFonts w:ascii="Times New Roman" w:hAnsi="Times New Roman"/>
                <w:color w:val="000000"/>
                <w:sz w:val="20"/>
                <w:szCs w:val="20"/>
              </w:rPr>
              <w:t>ющего услугу</w:t>
            </w:r>
            <w:r w:rsidR="00142EB5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www.fauna.lenobl.ru</w:t>
            </w:r>
          </w:p>
        </w:tc>
        <w:tc>
          <w:tcPr>
            <w:tcW w:w="1482" w:type="dxa"/>
            <w:shd w:val="clear" w:color="auto" w:fill="auto"/>
          </w:tcPr>
          <w:p w:rsidR="004D7A4A" w:rsidRPr="00796114" w:rsidRDefault="004D7A4A" w:rsidP="004D7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Через экра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ную форму </w:t>
            </w:r>
            <w:r w:rsidR="0017575A">
              <w:rPr>
                <w:rFonts w:ascii="Times New Roman" w:hAnsi="Times New Roman"/>
                <w:color w:val="000000"/>
                <w:sz w:val="20"/>
                <w:szCs w:val="20"/>
              </w:rPr>
              <w:t>в личном каб</w:t>
            </w:r>
            <w:r w:rsidR="0017575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1757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нете 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 w:rsidR="00E47EA4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ПГУ</w:t>
            </w:r>
            <w:r w:rsidR="00E47E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ЛО, ЕПГУ</w:t>
            </w:r>
            <w:r w:rsidR="00E47EA4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4D7A4A" w:rsidRPr="00796114" w:rsidRDefault="004D7A4A" w:rsidP="004D7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Требуется предоставл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ние заявителем док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ментов на бумажном носителе непосре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ственно при получении результата предоста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ления государственной услуги</w:t>
            </w:r>
            <w:r w:rsidR="00E47E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D7A4A" w:rsidRPr="00796114" w:rsidRDefault="004D7A4A" w:rsidP="004D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7A4A" w:rsidRPr="00796114" w:rsidRDefault="004D7A4A" w:rsidP="004D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A4A" w:rsidRPr="00796114" w:rsidRDefault="004D7A4A" w:rsidP="004D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D7A4A" w:rsidRPr="00796114" w:rsidRDefault="004D7A4A" w:rsidP="004D7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Личный кабинет з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явителя на </w:t>
            </w:r>
            <w:r w:rsidR="009037BD" w:rsidRPr="009037BD">
              <w:rPr>
                <w:rFonts w:ascii="Times New Roman" w:hAnsi="Times New Roman"/>
                <w:color w:val="000000"/>
                <w:sz w:val="20"/>
                <w:szCs w:val="20"/>
              </w:rPr>
              <w:t>ПГУ ЛО, ЕПГУ</w:t>
            </w:r>
          </w:p>
        </w:tc>
        <w:tc>
          <w:tcPr>
            <w:tcW w:w="2127" w:type="dxa"/>
            <w:shd w:val="clear" w:color="auto" w:fill="auto"/>
          </w:tcPr>
          <w:p w:rsidR="004D7A4A" w:rsidRPr="00796114" w:rsidRDefault="005933D1" w:rsidP="00227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17575A" w:rsidRPr="0017575A">
              <w:rPr>
                <w:rFonts w:ascii="Times New Roman" w:hAnsi="Times New Roman"/>
                <w:color w:val="000000"/>
                <w:sz w:val="20"/>
                <w:szCs w:val="20"/>
              </w:rPr>
              <w:t>фициальный сайт органа, предоставл</w:t>
            </w:r>
            <w:r w:rsidR="0017575A" w:rsidRPr="0017575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17575A" w:rsidRPr="001757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ющего услугу </w:t>
            </w:r>
            <w:hyperlink r:id="rId11" w:history="1">
              <w:r w:rsidR="0017575A" w:rsidRPr="005933D1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www.fauna.lenobl.ru</w:t>
              </w:r>
            </w:hyperlink>
            <w:r w:rsidR="0017575A" w:rsidRPr="005933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7575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17575A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ичный кабинет з</w:t>
            </w:r>
            <w:r w:rsidR="0017575A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17575A" w:rsidRPr="00796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явителя на </w:t>
            </w:r>
            <w:r w:rsidR="0017575A" w:rsidRPr="009037BD">
              <w:rPr>
                <w:rFonts w:ascii="Times New Roman" w:hAnsi="Times New Roman"/>
                <w:color w:val="000000"/>
                <w:sz w:val="20"/>
                <w:szCs w:val="20"/>
              </w:rPr>
              <w:t>ПГУ ЛО, ЕПГУ</w:t>
            </w:r>
            <w:r w:rsidR="0017575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586BC3" w:rsidRPr="00E45A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сайт ГБУ ЛО "МФЦ" </w:t>
            </w:r>
            <w:hyperlink r:id="rId12" w:history="1">
              <w:r w:rsidR="00586BC3" w:rsidRPr="008D0B3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www.mfc47.ru</w:t>
              </w:r>
            </w:hyperlink>
          </w:p>
        </w:tc>
      </w:tr>
    </w:tbl>
    <w:p w:rsidR="00CB2CF0" w:rsidRPr="00796114" w:rsidRDefault="00CB2CF0" w:rsidP="006D3699">
      <w:pPr>
        <w:rPr>
          <w:rFonts w:ascii="Times New Roman" w:hAnsi="Times New Roman"/>
          <w:sz w:val="28"/>
          <w:szCs w:val="28"/>
        </w:rPr>
        <w:sectPr w:rsidR="00CB2CF0" w:rsidRPr="00796114" w:rsidSect="00D61DA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2754E" w:rsidRPr="0012754E" w:rsidRDefault="005A6EBB" w:rsidP="00127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12754E" w:rsidRPr="0012754E">
        <w:rPr>
          <w:rFonts w:ascii="Times New Roman" w:hAnsi="Times New Roman"/>
          <w:sz w:val="20"/>
          <w:szCs w:val="20"/>
        </w:rPr>
        <w:t>1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754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технологической схеме</w:t>
      </w:r>
    </w:p>
    <w:p w:rsidR="005A6EBB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754E">
        <w:rPr>
          <w:rFonts w:ascii="Times New Roman" w:hAnsi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/>
          <w:sz w:val="20"/>
          <w:szCs w:val="20"/>
        </w:rPr>
        <w:t xml:space="preserve">комитетом по охране, </w:t>
      </w:r>
    </w:p>
    <w:p w:rsidR="005A6EBB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контролю и регулированию использования </w:t>
      </w:r>
    </w:p>
    <w:p w:rsidR="005A6EBB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объектов животного мира Ленинградской области</w:t>
      </w:r>
      <w:r w:rsidRPr="0012754E">
        <w:rPr>
          <w:rFonts w:ascii="Times New Roman" w:hAnsi="Times New Roman"/>
          <w:sz w:val="20"/>
          <w:szCs w:val="20"/>
        </w:rPr>
        <w:t xml:space="preserve"> </w:t>
      </w:r>
    </w:p>
    <w:p w:rsidR="0012754E" w:rsidRPr="0012754E" w:rsidRDefault="0012754E" w:rsidP="005A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754E">
        <w:rPr>
          <w:rFonts w:ascii="Times New Roman" w:hAnsi="Times New Roman"/>
          <w:sz w:val="20"/>
          <w:szCs w:val="20"/>
        </w:rPr>
        <w:t>государственной</w:t>
      </w:r>
      <w:r w:rsidR="005A6EBB">
        <w:rPr>
          <w:rFonts w:ascii="Times New Roman" w:hAnsi="Times New Roman"/>
          <w:sz w:val="20"/>
          <w:szCs w:val="20"/>
        </w:rPr>
        <w:t xml:space="preserve"> </w:t>
      </w:r>
      <w:r w:rsidRPr="0012754E">
        <w:rPr>
          <w:rFonts w:ascii="Times New Roman" w:hAnsi="Times New Roman"/>
          <w:sz w:val="20"/>
          <w:szCs w:val="20"/>
        </w:rPr>
        <w:t>услуги по выдаче и аннулированию</w:t>
      </w:r>
    </w:p>
    <w:p w:rsidR="0012754E" w:rsidRPr="0012754E" w:rsidRDefault="0012754E" w:rsidP="005A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754E">
        <w:rPr>
          <w:rFonts w:ascii="Times New Roman" w:hAnsi="Times New Roman"/>
          <w:sz w:val="20"/>
          <w:szCs w:val="20"/>
        </w:rPr>
        <w:t>охотничьих билетов единого</w:t>
      </w:r>
      <w:r w:rsidR="005A6EBB">
        <w:rPr>
          <w:rFonts w:ascii="Times New Roman" w:hAnsi="Times New Roman"/>
          <w:sz w:val="20"/>
          <w:szCs w:val="20"/>
        </w:rPr>
        <w:t xml:space="preserve"> </w:t>
      </w:r>
      <w:r w:rsidRPr="0012754E">
        <w:rPr>
          <w:rFonts w:ascii="Times New Roman" w:hAnsi="Times New Roman"/>
          <w:sz w:val="20"/>
          <w:szCs w:val="20"/>
        </w:rPr>
        <w:t>федерального образца</w:t>
      </w:r>
    </w:p>
    <w:p w:rsidR="005A6EBB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12754E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    В комитет по охране,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контролю и регулированию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  использования объектов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          животного мира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   Ленинградской области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Заявление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о получении охотничьего билета единого федерального образца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1. Фамилия, имя, отчество _________________________________________________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___________________________________________________________________________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2. Число, месяц, год рождения 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3. Место рождения _________________________________________________________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4. Почтовый адрес _________________________________________________________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5. Номер контактного телефона 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6. Адрес электронной почты (при наличии) 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Прошу выдать мне охотничий билет единого федерального образца.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С требованиями охотничьего минимума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ознакомлен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>.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Непогашенной или неснятой судимости за совершение умышленного  преступления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не  имею,  для  чего  даю  согласие  на обработку своих персональных данных  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паспорт серии ________________ N __________ дата выдачи ________________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г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>.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proofErr w:type="gramStart"/>
      <w:r w:rsidRPr="0012754E">
        <w:rPr>
          <w:rFonts w:ascii="Courier New" w:hAnsi="Courier New" w:cs="Courier New"/>
          <w:sz w:val="16"/>
          <w:szCs w:val="20"/>
        </w:rPr>
        <w:t>выдан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 _______________,место жительства или место пребывания в Ленинградской 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области (при отсутствии места жительства): Ленинградская область,___ район,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населенный пункт __________ дом ______, корпус _______, квартира _________,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а именно: на  получение  сведений  о  судимости  в  ИЦ  ГУ  МВД  России 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по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  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г.  Санкт-Петербургу  и Ленинградской области.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Дополнительные сведения &lt;*&gt;: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Место работы ______________________________________________________________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(наименование организации, адрес и телефон)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Должность _________________________________________________________________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┌─┐      ┌─┐                              ┌─┐      ┌─┐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Пенсионер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 xml:space="preserve">   │ │ Д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>а   │ │ Нет    Нетрудоспособный   Да │ │  Нет │ │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└─┘      └─┘         (поставить X)        └─┘      └─┘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┌─┐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│ │ Прошу аннулировать охотничий билет взамен утраченного 47 N 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└─┘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Результат рассмотрения заявления (оформленный охотничий билет) прошу: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┌─┐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│ │ Выдать   на  руки  в  комитете,  структурном  подразделении   комитета,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└─┘ расположенном в _______________________________________________________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Муниципальном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районе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 Ленинградской области;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┌─┐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│ │ Выдать  на  руки  в  МФЦ, 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расположенном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  по адресу &lt;**&gt;: Ленинградская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└─┘ область, ______________________________________________________________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В  случае  отрицательного  решения  по  заявлению  ответ прошу направить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на</w:t>
      </w:r>
      <w:proofErr w:type="gramEnd"/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электронную  почту,  указанную  в  </w:t>
      </w:r>
      <w:hyperlink w:anchor="Par467" w:tooltip="6. Адрес электронной почты (при наличии) __________________________________" w:history="1">
        <w:r w:rsidRPr="0012754E">
          <w:rPr>
            <w:rFonts w:ascii="Courier New" w:hAnsi="Courier New" w:cs="Courier New"/>
            <w:sz w:val="16"/>
            <w:szCs w:val="20"/>
          </w:rPr>
          <w:t>п.  6</w:t>
        </w:r>
      </w:hyperlink>
      <w:r w:rsidRPr="0012754E">
        <w:rPr>
          <w:rFonts w:ascii="Courier New" w:hAnsi="Courier New" w:cs="Courier New"/>
          <w:sz w:val="16"/>
          <w:szCs w:val="20"/>
        </w:rPr>
        <w:t xml:space="preserve">  настоящего  заявления,  в  случае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отсутствия  адреса электронной почты - почтовым отправлением на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указанный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 в</w:t>
      </w:r>
    </w:p>
    <w:p w:rsidR="0012754E" w:rsidRPr="0012754E" w:rsidRDefault="00733A2A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hyperlink w:anchor="Par465" w:tooltip="4. Почтовый адрес _________________________________________________________" w:history="1">
        <w:r w:rsidR="0012754E" w:rsidRPr="0012754E">
          <w:rPr>
            <w:rFonts w:ascii="Courier New" w:hAnsi="Courier New" w:cs="Courier New"/>
            <w:sz w:val="16"/>
            <w:szCs w:val="20"/>
          </w:rPr>
          <w:t>п. 4</w:t>
        </w:r>
      </w:hyperlink>
      <w:r w:rsidR="0012754E" w:rsidRPr="0012754E">
        <w:rPr>
          <w:rFonts w:ascii="Courier New" w:hAnsi="Courier New" w:cs="Courier New"/>
          <w:sz w:val="16"/>
          <w:szCs w:val="20"/>
        </w:rPr>
        <w:t xml:space="preserve"> почтовый адрес.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Приложения: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1. Две личные фотографии;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2. Копия основного документа, удостоверяющего личность, на ___ листах;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3. Иные документы _________________________________________________________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копия охотничьего билета, временная регистрация (при наличии)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"__" ___________ 20__ года      _______________________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(подпись заявителя)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20"/>
        </w:rPr>
      </w:pP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20"/>
        </w:rPr>
      </w:pPr>
      <w:r w:rsidRPr="0012754E">
        <w:rPr>
          <w:rFonts w:ascii="Arial" w:hAnsi="Arial" w:cs="Arial"/>
          <w:sz w:val="16"/>
          <w:szCs w:val="20"/>
        </w:rPr>
        <w:t>--------------------------------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20"/>
        </w:rPr>
      </w:pPr>
      <w:r w:rsidRPr="0012754E">
        <w:rPr>
          <w:rFonts w:ascii="Arial" w:hAnsi="Arial" w:cs="Arial"/>
          <w:sz w:val="16"/>
          <w:szCs w:val="20"/>
        </w:rPr>
        <w:t xml:space="preserve">&lt;*&gt; Данные указываются по желанию заявителя, сведения предоставляются для внесения в </w:t>
      </w:r>
      <w:proofErr w:type="spellStart"/>
      <w:r w:rsidRPr="0012754E">
        <w:rPr>
          <w:rFonts w:ascii="Arial" w:hAnsi="Arial" w:cs="Arial"/>
          <w:sz w:val="16"/>
          <w:szCs w:val="20"/>
        </w:rPr>
        <w:t>охотхозяйственный</w:t>
      </w:r>
      <w:proofErr w:type="spellEnd"/>
      <w:r w:rsidRPr="0012754E">
        <w:rPr>
          <w:rFonts w:ascii="Arial" w:hAnsi="Arial" w:cs="Arial"/>
          <w:sz w:val="16"/>
          <w:szCs w:val="20"/>
        </w:rPr>
        <w:t xml:space="preserve"> реестр.</w:t>
      </w:r>
    </w:p>
    <w:p w:rsidR="0012754E" w:rsidRPr="0012754E" w:rsidRDefault="0012754E" w:rsidP="0012754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rPr>
          <w:rFonts w:ascii="Arial" w:hAnsi="Arial" w:cs="Arial"/>
          <w:strike/>
          <w:sz w:val="20"/>
          <w:szCs w:val="20"/>
        </w:rPr>
        <w:sectPr w:rsidR="0012754E" w:rsidRPr="0012754E" w:rsidSect="00C47AAE">
          <w:pgSz w:w="11906" w:h="16838"/>
          <w:pgMar w:top="1134" w:right="567" w:bottom="1134" w:left="1134" w:header="0" w:footer="0" w:gutter="0"/>
          <w:cols w:space="720"/>
          <w:noEndnote/>
        </w:sectPr>
      </w:pPr>
      <w:r w:rsidRPr="0012754E">
        <w:rPr>
          <w:rFonts w:ascii="Arial" w:hAnsi="Arial" w:cs="Arial"/>
          <w:sz w:val="16"/>
          <w:szCs w:val="20"/>
        </w:rPr>
        <w:t>&lt;**&gt; Адрес МФЦ указывается при подаче документов посредством ПГУ ЛО/ЕПГУ.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754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технологической схеме</w:t>
      </w:r>
    </w:p>
    <w:p w:rsidR="005A6EBB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754E">
        <w:rPr>
          <w:rFonts w:ascii="Times New Roman" w:hAnsi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/>
          <w:sz w:val="20"/>
          <w:szCs w:val="20"/>
        </w:rPr>
        <w:t xml:space="preserve">комитетом по охране, </w:t>
      </w:r>
    </w:p>
    <w:p w:rsidR="005A6EBB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контролю и регулированию использования </w:t>
      </w:r>
    </w:p>
    <w:p w:rsidR="005A6EBB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объектов животного мира Ленинградской области</w:t>
      </w:r>
      <w:r w:rsidRPr="0012754E">
        <w:rPr>
          <w:rFonts w:ascii="Times New Roman" w:hAnsi="Times New Roman"/>
          <w:sz w:val="20"/>
          <w:szCs w:val="20"/>
        </w:rPr>
        <w:t xml:space="preserve"> 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754E">
        <w:rPr>
          <w:rFonts w:ascii="Times New Roman" w:hAnsi="Times New Roman"/>
          <w:sz w:val="20"/>
          <w:szCs w:val="20"/>
        </w:rPr>
        <w:t>государственной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754E">
        <w:rPr>
          <w:rFonts w:ascii="Times New Roman" w:hAnsi="Times New Roman"/>
          <w:sz w:val="20"/>
          <w:szCs w:val="20"/>
        </w:rPr>
        <w:t>услуги по выдаче и аннулированию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754E">
        <w:rPr>
          <w:rFonts w:ascii="Times New Roman" w:hAnsi="Times New Roman"/>
          <w:sz w:val="20"/>
          <w:szCs w:val="20"/>
        </w:rPr>
        <w:t>охотничьих билетов единого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754E">
        <w:rPr>
          <w:rFonts w:ascii="Times New Roman" w:hAnsi="Times New Roman"/>
          <w:sz w:val="20"/>
          <w:szCs w:val="20"/>
        </w:rPr>
        <w:t>федерального образца</w:t>
      </w:r>
    </w:p>
    <w:p w:rsidR="005A6EBB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    В комитет по охране,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контролю и регулированию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  использования объектов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          животного мира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    Ленинградской области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Заявление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о получении охотничьего билета единого федерального образца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1. Фамилия, имя, отчество </w:t>
      </w:r>
      <w:r w:rsidR="00C47AAE" w:rsidRPr="00C47AAE">
        <w:rPr>
          <w:rFonts w:ascii="Courier New" w:hAnsi="Courier New" w:cs="Courier New"/>
          <w:sz w:val="16"/>
          <w:szCs w:val="20"/>
          <w:u w:val="single"/>
        </w:rPr>
        <w:t>Иванов Иван Иванович</w:t>
      </w:r>
      <w:r w:rsidRPr="0012754E">
        <w:rPr>
          <w:rFonts w:ascii="Courier New" w:hAnsi="Courier New" w:cs="Courier New"/>
          <w:sz w:val="16"/>
          <w:szCs w:val="20"/>
        </w:rPr>
        <w:t>_____________________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___________________________________________________________________________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2. Число, месяц, год рождения </w:t>
      </w:r>
      <w:r w:rsidR="00A60967">
        <w:rPr>
          <w:rFonts w:ascii="Courier New" w:hAnsi="Courier New" w:cs="Courier New"/>
          <w:sz w:val="16"/>
          <w:szCs w:val="20"/>
          <w:u w:val="single"/>
        </w:rPr>
        <w:t>01.01.1981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3. Место рождения </w:t>
      </w:r>
      <w:proofErr w:type="spellStart"/>
      <w:r w:rsidR="00A60967">
        <w:rPr>
          <w:rFonts w:ascii="Courier New" w:hAnsi="Courier New" w:cs="Courier New"/>
          <w:sz w:val="16"/>
          <w:szCs w:val="20"/>
          <w:u w:val="single"/>
        </w:rPr>
        <w:t>г</w:t>
      </w:r>
      <w:proofErr w:type="gramStart"/>
      <w:r w:rsidR="00A60967">
        <w:rPr>
          <w:rFonts w:ascii="Courier New" w:hAnsi="Courier New" w:cs="Courier New"/>
          <w:sz w:val="16"/>
          <w:szCs w:val="20"/>
          <w:u w:val="single"/>
        </w:rPr>
        <w:t>.Л</w:t>
      </w:r>
      <w:proofErr w:type="gramEnd"/>
      <w:r w:rsidR="00A60967">
        <w:rPr>
          <w:rFonts w:ascii="Courier New" w:hAnsi="Courier New" w:cs="Courier New"/>
          <w:sz w:val="16"/>
          <w:szCs w:val="20"/>
          <w:u w:val="single"/>
        </w:rPr>
        <w:t>енинград</w:t>
      </w:r>
      <w:proofErr w:type="spellEnd"/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4. Почтовый адрес </w:t>
      </w:r>
      <w:r w:rsidR="00A60967">
        <w:rPr>
          <w:rFonts w:ascii="Courier New" w:hAnsi="Courier New" w:cs="Courier New"/>
          <w:sz w:val="16"/>
          <w:szCs w:val="20"/>
          <w:u w:val="single"/>
        </w:rPr>
        <w:t xml:space="preserve">Ленинградская обл., Кировский р-н, </w:t>
      </w:r>
      <w:proofErr w:type="spellStart"/>
      <w:r w:rsidR="00A60967">
        <w:rPr>
          <w:rFonts w:ascii="Courier New" w:hAnsi="Courier New" w:cs="Courier New"/>
          <w:sz w:val="16"/>
          <w:szCs w:val="20"/>
          <w:u w:val="single"/>
        </w:rPr>
        <w:t>п</w:t>
      </w:r>
      <w:proofErr w:type="gramStart"/>
      <w:r w:rsidR="00A60967">
        <w:rPr>
          <w:rFonts w:ascii="Courier New" w:hAnsi="Courier New" w:cs="Courier New"/>
          <w:sz w:val="16"/>
          <w:szCs w:val="20"/>
          <w:u w:val="single"/>
        </w:rPr>
        <w:t>.О</w:t>
      </w:r>
      <w:proofErr w:type="gramEnd"/>
      <w:r w:rsidR="00A60967">
        <w:rPr>
          <w:rFonts w:ascii="Courier New" w:hAnsi="Courier New" w:cs="Courier New"/>
          <w:sz w:val="16"/>
          <w:szCs w:val="20"/>
          <w:u w:val="single"/>
        </w:rPr>
        <w:t>традное</w:t>
      </w:r>
      <w:proofErr w:type="spellEnd"/>
      <w:r w:rsidR="00A60967">
        <w:rPr>
          <w:rFonts w:ascii="Courier New" w:hAnsi="Courier New" w:cs="Courier New"/>
          <w:sz w:val="16"/>
          <w:szCs w:val="20"/>
          <w:u w:val="single"/>
        </w:rPr>
        <w:t xml:space="preserve">, </w:t>
      </w:r>
      <w:proofErr w:type="spellStart"/>
      <w:r w:rsidR="00A60967">
        <w:rPr>
          <w:rFonts w:ascii="Courier New" w:hAnsi="Courier New" w:cs="Courier New"/>
          <w:sz w:val="16"/>
          <w:szCs w:val="20"/>
          <w:u w:val="single"/>
        </w:rPr>
        <w:t>ул.Мира</w:t>
      </w:r>
      <w:proofErr w:type="spellEnd"/>
      <w:r w:rsidR="00A60967">
        <w:rPr>
          <w:rFonts w:ascii="Courier New" w:hAnsi="Courier New" w:cs="Courier New"/>
          <w:sz w:val="16"/>
          <w:szCs w:val="20"/>
          <w:u w:val="single"/>
        </w:rPr>
        <w:t>, д.1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5. Номер контактного телефона </w:t>
      </w:r>
      <w:r w:rsidR="00A60967">
        <w:rPr>
          <w:rFonts w:ascii="Courier New" w:hAnsi="Courier New" w:cs="Courier New"/>
          <w:sz w:val="16"/>
          <w:szCs w:val="20"/>
          <w:u w:val="single"/>
        </w:rPr>
        <w:t>8-911-1111111</w:t>
      </w:r>
    </w:p>
    <w:p w:rsidR="005A6EBB" w:rsidRPr="00A60967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6. Адрес электронной почты (при наличии) </w:t>
      </w:r>
      <w:proofErr w:type="spellStart"/>
      <w:r w:rsidR="00A60967">
        <w:rPr>
          <w:rFonts w:ascii="Courier New" w:hAnsi="Courier New" w:cs="Courier New"/>
          <w:sz w:val="16"/>
          <w:szCs w:val="20"/>
          <w:u w:val="single"/>
          <w:lang w:val="en-US"/>
        </w:rPr>
        <w:t>ivanov</w:t>
      </w:r>
      <w:proofErr w:type="spellEnd"/>
      <w:r w:rsidR="00A60967" w:rsidRPr="00A60967">
        <w:rPr>
          <w:rFonts w:ascii="Courier New" w:hAnsi="Courier New" w:cs="Courier New"/>
          <w:sz w:val="16"/>
          <w:szCs w:val="20"/>
          <w:u w:val="single"/>
        </w:rPr>
        <w:t>@</w:t>
      </w:r>
      <w:r w:rsidR="00A60967">
        <w:rPr>
          <w:rFonts w:ascii="Courier New" w:hAnsi="Courier New" w:cs="Courier New"/>
          <w:sz w:val="16"/>
          <w:szCs w:val="20"/>
          <w:u w:val="single"/>
          <w:lang w:val="en-US"/>
        </w:rPr>
        <w:t>mail</w:t>
      </w:r>
      <w:r w:rsidR="00A60967" w:rsidRPr="00A60967">
        <w:rPr>
          <w:rFonts w:ascii="Courier New" w:hAnsi="Courier New" w:cs="Courier New"/>
          <w:sz w:val="16"/>
          <w:szCs w:val="20"/>
          <w:u w:val="single"/>
        </w:rPr>
        <w:t>.</w:t>
      </w:r>
      <w:proofErr w:type="spellStart"/>
      <w:r w:rsidR="00A60967">
        <w:rPr>
          <w:rFonts w:ascii="Courier New" w:hAnsi="Courier New" w:cs="Courier New"/>
          <w:sz w:val="16"/>
          <w:szCs w:val="20"/>
          <w:u w:val="single"/>
          <w:lang w:val="en-US"/>
        </w:rPr>
        <w:t>ru</w:t>
      </w:r>
      <w:proofErr w:type="spellEnd"/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Прошу выдать мне охотничий билет единого федерального образца.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С требованиями охотничьего минимума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ознакомлен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>.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Непогашенной или неснятой судимости за совершение умышленного  преступления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не  имею,  для  чего  даю  согласие  на обработку своих персональных данных  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паспорт серии </w:t>
      </w:r>
      <w:r w:rsidR="00A60967" w:rsidRPr="00A60967">
        <w:rPr>
          <w:rFonts w:ascii="Courier New" w:hAnsi="Courier New" w:cs="Courier New"/>
          <w:sz w:val="16"/>
          <w:szCs w:val="20"/>
          <w:u w:val="single"/>
        </w:rPr>
        <w:t>4010</w:t>
      </w:r>
      <w:r w:rsidRPr="00A60967">
        <w:rPr>
          <w:rFonts w:ascii="Courier New" w:hAnsi="Courier New" w:cs="Courier New"/>
          <w:sz w:val="16"/>
          <w:szCs w:val="20"/>
          <w:u w:val="single"/>
        </w:rPr>
        <w:t xml:space="preserve"> N </w:t>
      </w:r>
      <w:r w:rsidR="00A60967" w:rsidRPr="00A60967">
        <w:rPr>
          <w:rFonts w:ascii="Courier New" w:hAnsi="Courier New" w:cs="Courier New"/>
          <w:sz w:val="16"/>
          <w:szCs w:val="20"/>
          <w:u w:val="single"/>
        </w:rPr>
        <w:t>111111</w:t>
      </w:r>
      <w:r w:rsidRPr="0012754E">
        <w:rPr>
          <w:rFonts w:ascii="Courier New" w:hAnsi="Courier New" w:cs="Courier New"/>
          <w:sz w:val="16"/>
          <w:szCs w:val="20"/>
        </w:rPr>
        <w:t xml:space="preserve"> дата выдачи </w:t>
      </w:r>
      <w:r w:rsidR="00A60967" w:rsidRPr="00A60967">
        <w:rPr>
          <w:rFonts w:ascii="Courier New" w:hAnsi="Courier New" w:cs="Courier New"/>
          <w:sz w:val="16"/>
          <w:szCs w:val="20"/>
          <w:u w:val="single"/>
        </w:rPr>
        <w:t>01.02.2010</w:t>
      </w:r>
      <w:r w:rsidRPr="0012754E">
        <w:rPr>
          <w:rFonts w:ascii="Courier New" w:hAnsi="Courier New" w:cs="Courier New"/>
          <w:sz w:val="16"/>
          <w:szCs w:val="20"/>
        </w:rPr>
        <w:t xml:space="preserve"> г.</w:t>
      </w:r>
    </w:p>
    <w:p w:rsidR="00A60967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u w:val="single"/>
        </w:rPr>
      </w:pPr>
      <w:proofErr w:type="gramStart"/>
      <w:r w:rsidRPr="0012754E">
        <w:rPr>
          <w:rFonts w:ascii="Courier New" w:hAnsi="Courier New" w:cs="Courier New"/>
          <w:sz w:val="16"/>
          <w:szCs w:val="20"/>
        </w:rPr>
        <w:t>выдан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 </w:t>
      </w:r>
      <w:r w:rsidR="00A60967" w:rsidRPr="00A60967">
        <w:rPr>
          <w:rFonts w:ascii="Courier New" w:hAnsi="Courier New" w:cs="Courier New"/>
          <w:sz w:val="16"/>
          <w:szCs w:val="20"/>
          <w:u w:val="single"/>
        </w:rPr>
        <w:t xml:space="preserve">ТП №113 УФМС РФ по г. Санкт-Петербургу и Ленинградской области в </w:t>
      </w:r>
    </w:p>
    <w:p w:rsidR="00A60967" w:rsidRDefault="00A60967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A60967">
        <w:rPr>
          <w:rFonts w:ascii="Courier New" w:hAnsi="Courier New" w:cs="Courier New"/>
          <w:sz w:val="16"/>
          <w:szCs w:val="20"/>
          <w:u w:val="single"/>
        </w:rPr>
        <w:t xml:space="preserve">Кировском </w:t>
      </w:r>
      <w:proofErr w:type="gramStart"/>
      <w:r w:rsidRPr="00A60967">
        <w:rPr>
          <w:rFonts w:ascii="Courier New" w:hAnsi="Courier New" w:cs="Courier New"/>
          <w:sz w:val="16"/>
          <w:szCs w:val="20"/>
          <w:u w:val="single"/>
        </w:rPr>
        <w:t>районе</w:t>
      </w:r>
      <w:proofErr w:type="gramEnd"/>
      <w:r w:rsidRPr="00A60967">
        <w:rPr>
          <w:rFonts w:ascii="Courier New" w:hAnsi="Courier New" w:cs="Courier New"/>
          <w:sz w:val="16"/>
          <w:szCs w:val="20"/>
          <w:u w:val="single"/>
        </w:rPr>
        <w:t xml:space="preserve"> Ленинградской области </w:t>
      </w:r>
      <w:proofErr w:type="spellStart"/>
      <w:r w:rsidRPr="00A60967">
        <w:rPr>
          <w:rFonts w:ascii="Courier New" w:hAnsi="Courier New" w:cs="Courier New"/>
          <w:sz w:val="16"/>
          <w:szCs w:val="20"/>
          <w:u w:val="single"/>
        </w:rPr>
        <w:t>к.п</w:t>
      </w:r>
      <w:proofErr w:type="spellEnd"/>
      <w:r w:rsidRPr="00A60967">
        <w:rPr>
          <w:rFonts w:ascii="Courier New" w:hAnsi="Courier New" w:cs="Courier New"/>
          <w:sz w:val="16"/>
          <w:szCs w:val="20"/>
          <w:u w:val="single"/>
        </w:rPr>
        <w:t>. 470-029</w:t>
      </w:r>
      <w:r w:rsidR="005A6EBB" w:rsidRPr="0012754E">
        <w:rPr>
          <w:rFonts w:ascii="Courier New" w:hAnsi="Courier New" w:cs="Courier New"/>
          <w:sz w:val="16"/>
          <w:szCs w:val="20"/>
        </w:rPr>
        <w:t xml:space="preserve">,место жительства или </w:t>
      </w:r>
    </w:p>
    <w:p w:rsidR="00A60967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место пребывания в Ленинградской области (при отсутствии места жительства): </w:t>
      </w:r>
    </w:p>
    <w:p w:rsidR="00A60967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Ленинградская область,</w:t>
      </w:r>
      <w:r w:rsidR="00A60967" w:rsidRPr="00A60967">
        <w:rPr>
          <w:rFonts w:ascii="Courier New" w:hAnsi="Courier New" w:cs="Courier New"/>
          <w:sz w:val="16"/>
          <w:szCs w:val="20"/>
          <w:u w:val="single"/>
        </w:rPr>
        <w:t xml:space="preserve"> </w:t>
      </w:r>
      <w:r w:rsidR="00A60967">
        <w:rPr>
          <w:rFonts w:ascii="Courier New" w:hAnsi="Courier New" w:cs="Courier New"/>
          <w:sz w:val="16"/>
          <w:szCs w:val="20"/>
          <w:u w:val="single"/>
        </w:rPr>
        <w:t xml:space="preserve">Кировский </w:t>
      </w:r>
      <w:proofErr w:type="spellStart"/>
      <w:r w:rsidRPr="0012754E">
        <w:rPr>
          <w:rFonts w:ascii="Courier New" w:hAnsi="Courier New" w:cs="Courier New"/>
          <w:sz w:val="16"/>
          <w:szCs w:val="20"/>
        </w:rPr>
        <w:t>район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,н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>аселенный</w:t>
      </w:r>
      <w:proofErr w:type="spellEnd"/>
      <w:r w:rsidRPr="0012754E">
        <w:rPr>
          <w:rFonts w:ascii="Courier New" w:hAnsi="Courier New" w:cs="Courier New"/>
          <w:sz w:val="16"/>
          <w:szCs w:val="20"/>
        </w:rPr>
        <w:t xml:space="preserve"> пункт </w:t>
      </w:r>
      <w:r w:rsidR="00A60967">
        <w:rPr>
          <w:rFonts w:ascii="Courier New" w:hAnsi="Courier New" w:cs="Courier New"/>
          <w:sz w:val="16"/>
          <w:szCs w:val="20"/>
          <w:u w:val="single"/>
        </w:rPr>
        <w:t>Отрадное</w:t>
      </w:r>
      <w:r w:rsidRPr="0012754E">
        <w:rPr>
          <w:rFonts w:ascii="Courier New" w:hAnsi="Courier New" w:cs="Courier New"/>
          <w:sz w:val="16"/>
          <w:szCs w:val="20"/>
        </w:rPr>
        <w:t xml:space="preserve"> дом </w:t>
      </w:r>
      <w:r w:rsidR="00A60967">
        <w:rPr>
          <w:rFonts w:ascii="Courier New" w:hAnsi="Courier New" w:cs="Courier New"/>
          <w:sz w:val="16"/>
          <w:szCs w:val="20"/>
          <w:u w:val="single"/>
        </w:rPr>
        <w:t>1</w:t>
      </w:r>
      <w:r w:rsidRPr="0012754E">
        <w:rPr>
          <w:rFonts w:ascii="Courier New" w:hAnsi="Courier New" w:cs="Courier New"/>
          <w:sz w:val="16"/>
          <w:szCs w:val="20"/>
        </w:rPr>
        <w:t xml:space="preserve">, </w:t>
      </w:r>
    </w:p>
    <w:p w:rsidR="00A60967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корпус _______, квартира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 xml:space="preserve"> _________,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а именно: на  получение  сведений  о  </w:t>
      </w:r>
    </w:p>
    <w:p w:rsidR="00A60967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судимости  в  ИЦ  ГУ  МВД  России  по  г.  Санкт-Петербургу  и 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Ленинградской области.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Дополнительные сведения &lt;*&gt;: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Место работы ______________________________________________________________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(наименование организации, адрес и телефон)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Должность _________________________________________________________________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┌─┐      ┌─┐                              ┌─┐      ┌─┐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Пенсионер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 xml:space="preserve">   │ │ Д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>а   │ │ Нет    Нетрудоспособный   Да │ │  Нет │ │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└─┘      └─┘         (поставить X)        └─┘      └─┘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┌─┐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│ │ Прошу аннулировать охотничий билет взамен утраченного 47 N ____________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└─┘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Результат рассмотрения заявления (оформленный охотничий билет) прошу: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┌─┐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│</w:t>
      </w:r>
      <w:r w:rsidR="00A60967">
        <w:rPr>
          <w:rFonts w:ascii="Courier New" w:hAnsi="Courier New" w:cs="Courier New"/>
          <w:sz w:val="16"/>
          <w:szCs w:val="20"/>
        </w:rPr>
        <w:t>+</w:t>
      </w:r>
      <w:r w:rsidRPr="0012754E">
        <w:rPr>
          <w:rFonts w:ascii="Courier New" w:hAnsi="Courier New" w:cs="Courier New"/>
          <w:sz w:val="16"/>
          <w:szCs w:val="20"/>
        </w:rPr>
        <w:t xml:space="preserve">│ Выдать   на  руки  </w:t>
      </w:r>
      <w:r w:rsidRPr="00A60967">
        <w:rPr>
          <w:rFonts w:ascii="Courier New" w:hAnsi="Courier New" w:cs="Courier New"/>
          <w:sz w:val="16"/>
          <w:szCs w:val="20"/>
          <w:u w:val="single"/>
        </w:rPr>
        <w:t>в  комитете</w:t>
      </w:r>
      <w:r w:rsidRPr="0012754E">
        <w:rPr>
          <w:rFonts w:ascii="Courier New" w:hAnsi="Courier New" w:cs="Courier New"/>
          <w:sz w:val="16"/>
          <w:szCs w:val="20"/>
        </w:rPr>
        <w:t>,  структурном  подразделении   комитета,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└─┘ расположенном в _______________________________________________________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Муниципальном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районе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 Ленинградской области;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┌─┐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│ │ Выдать  на  руки  в  МФЦ, 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расположенном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  по адресу &lt;**&gt;: Ленинградская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└─┘ область, ______________________________________________________________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В  случае  отрицательного  решения  по  заявлению  ответ прошу направить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на</w:t>
      </w:r>
      <w:proofErr w:type="gramEnd"/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электронную  почту,  указанную  в  </w:t>
      </w:r>
      <w:hyperlink w:anchor="Par467" w:tooltip="6. Адрес электронной почты (при наличии) __________________________________" w:history="1">
        <w:r w:rsidRPr="0012754E">
          <w:rPr>
            <w:rFonts w:ascii="Courier New" w:hAnsi="Courier New" w:cs="Courier New"/>
            <w:sz w:val="16"/>
            <w:szCs w:val="20"/>
          </w:rPr>
          <w:t>п.  6</w:t>
        </w:r>
      </w:hyperlink>
      <w:r w:rsidRPr="0012754E">
        <w:rPr>
          <w:rFonts w:ascii="Courier New" w:hAnsi="Courier New" w:cs="Courier New"/>
          <w:sz w:val="16"/>
          <w:szCs w:val="20"/>
        </w:rPr>
        <w:t xml:space="preserve">  настоящего  заявления,  в  случае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отсутствия  адреса электронной почты - почтовым отправлением на </w:t>
      </w:r>
      <w:proofErr w:type="gramStart"/>
      <w:r w:rsidRPr="0012754E">
        <w:rPr>
          <w:rFonts w:ascii="Courier New" w:hAnsi="Courier New" w:cs="Courier New"/>
          <w:sz w:val="16"/>
          <w:szCs w:val="20"/>
        </w:rPr>
        <w:t>указанный</w:t>
      </w:r>
      <w:proofErr w:type="gramEnd"/>
      <w:r w:rsidRPr="0012754E">
        <w:rPr>
          <w:rFonts w:ascii="Courier New" w:hAnsi="Courier New" w:cs="Courier New"/>
          <w:sz w:val="16"/>
          <w:szCs w:val="20"/>
        </w:rPr>
        <w:t xml:space="preserve"> в</w:t>
      </w:r>
    </w:p>
    <w:p w:rsidR="005A6EBB" w:rsidRPr="0012754E" w:rsidRDefault="00733A2A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hyperlink w:anchor="Par465" w:tooltip="4. Почтовый адрес _________________________________________________________" w:history="1">
        <w:r w:rsidR="005A6EBB" w:rsidRPr="0012754E">
          <w:rPr>
            <w:rFonts w:ascii="Courier New" w:hAnsi="Courier New" w:cs="Courier New"/>
            <w:sz w:val="16"/>
            <w:szCs w:val="20"/>
          </w:rPr>
          <w:t>п. 4</w:t>
        </w:r>
      </w:hyperlink>
      <w:r w:rsidR="005A6EBB" w:rsidRPr="0012754E">
        <w:rPr>
          <w:rFonts w:ascii="Courier New" w:hAnsi="Courier New" w:cs="Courier New"/>
          <w:sz w:val="16"/>
          <w:szCs w:val="20"/>
        </w:rPr>
        <w:t xml:space="preserve"> почтовый адрес.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Приложения: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1. Две личные фотографии;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2. Копия основного документа, удостоверяющего личность, на ___ листах;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>3. Иные документы _________________________________________________________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копия охотничьего билета, временная регистрация (при наличии)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"__" ___________ 20__ года      _______________________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 w:rsidRPr="0012754E">
        <w:rPr>
          <w:rFonts w:ascii="Courier New" w:hAnsi="Courier New" w:cs="Courier New"/>
          <w:sz w:val="16"/>
          <w:szCs w:val="20"/>
        </w:rPr>
        <w:t xml:space="preserve">                                                  (подпись заявителя)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20"/>
        </w:rPr>
      </w:pP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20"/>
        </w:rPr>
      </w:pPr>
      <w:r w:rsidRPr="0012754E">
        <w:rPr>
          <w:rFonts w:ascii="Arial" w:hAnsi="Arial" w:cs="Arial"/>
          <w:sz w:val="16"/>
          <w:szCs w:val="20"/>
        </w:rPr>
        <w:t>--------------------------------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6"/>
          <w:szCs w:val="20"/>
        </w:rPr>
      </w:pPr>
      <w:r w:rsidRPr="0012754E">
        <w:rPr>
          <w:rFonts w:ascii="Arial" w:hAnsi="Arial" w:cs="Arial"/>
          <w:sz w:val="16"/>
          <w:szCs w:val="20"/>
        </w:rPr>
        <w:t xml:space="preserve">&lt;*&gt; Данные указываются по желанию заявителя, сведения предоставляются для внесения в </w:t>
      </w:r>
      <w:proofErr w:type="spellStart"/>
      <w:r w:rsidRPr="0012754E">
        <w:rPr>
          <w:rFonts w:ascii="Arial" w:hAnsi="Arial" w:cs="Arial"/>
          <w:sz w:val="16"/>
          <w:szCs w:val="20"/>
        </w:rPr>
        <w:t>охотхозяйственный</w:t>
      </w:r>
      <w:proofErr w:type="spellEnd"/>
      <w:r w:rsidRPr="0012754E">
        <w:rPr>
          <w:rFonts w:ascii="Arial" w:hAnsi="Arial" w:cs="Arial"/>
          <w:sz w:val="16"/>
          <w:szCs w:val="20"/>
        </w:rPr>
        <w:t xml:space="preserve"> реестр.</w:t>
      </w:r>
    </w:p>
    <w:p w:rsidR="005A6EBB" w:rsidRPr="0012754E" w:rsidRDefault="005A6EBB" w:rsidP="005A6EB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rPr>
          <w:rFonts w:ascii="Arial" w:hAnsi="Arial" w:cs="Arial"/>
          <w:strike/>
          <w:sz w:val="20"/>
          <w:szCs w:val="20"/>
        </w:rPr>
        <w:sectPr w:rsidR="005A6EBB" w:rsidRPr="0012754E" w:rsidSect="00C47AAE">
          <w:pgSz w:w="11906" w:h="16838"/>
          <w:pgMar w:top="1134" w:right="567" w:bottom="1134" w:left="1134" w:header="0" w:footer="0" w:gutter="0"/>
          <w:cols w:space="720"/>
          <w:noEndnote/>
        </w:sectPr>
      </w:pPr>
      <w:r w:rsidRPr="0012754E">
        <w:rPr>
          <w:rFonts w:ascii="Arial" w:hAnsi="Arial" w:cs="Arial"/>
          <w:sz w:val="16"/>
          <w:szCs w:val="20"/>
        </w:rPr>
        <w:t>&lt;**&gt; Адрес МФЦ указывается при подаче документов посредством ПГУ ЛО/ЕПГУ.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к технологической схеме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предоставления комитетом по охране, 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контролю и регулированию использования 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государственной услуги по выдаче и аннулированию</w:t>
      </w:r>
    </w:p>
    <w:p w:rsid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охотничьих билетов единого федерального образца</w:t>
      </w:r>
    </w:p>
    <w:p w:rsid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p w:rsid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A11373">
        <w:rPr>
          <w:rFonts w:ascii="Courier New" w:hAnsi="Courier New" w:cs="Courier New"/>
          <w:sz w:val="20"/>
          <w:szCs w:val="20"/>
        </w:rPr>
        <w:t>В комитет по охране, контролю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          и регулированию использования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                объектов животного мира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                  Ленинградской области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От ___________________, _________ г.р.,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   (Ф.И.О., дата и место рождения)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A11373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A11373">
        <w:rPr>
          <w:rFonts w:ascii="Courier New" w:hAnsi="Courier New" w:cs="Courier New"/>
          <w:sz w:val="20"/>
          <w:szCs w:val="20"/>
        </w:rPr>
        <w:t xml:space="preserve"> по адресу: _______________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                       (почтовый адрес)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Паспорт (серия, номер) ________________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Номер телефона ________________________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об аннулировании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охотничьего билета единого федерального образца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Прошу аннулировать мой охотничий билет серии 47 N ________ в связи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>_____________________________________.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>Подпись заявителя _____________      Дата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11373" w:rsidRPr="00A11373" w:rsidSect="00994EF0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к технологической схеме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предоставления комитетом по охране, 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контролю и регулированию использования 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A11373" w:rsidRP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государственной услуги по выдаче и аннулированию</w:t>
      </w:r>
    </w:p>
    <w:p w:rsid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охотничьих билетов единого федерального образца</w:t>
      </w:r>
    </w:p>
    <w:p w:rsid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Образец</w:t>
      </w:r>
    </w:p>
    <w:p w:rsidR="00A11373" w:rsidRDefault="00A11373" w:rsidP="00A11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A11373">
        <w:rPr>
          <w:rFonts w:ascii="Courier New" w:hAnsi="Courier New" w:cs="Courier New"/>
          <w:sz w:val="20"/>
          <w:szCs w:val="20"/>
        </w:rPr>
        <w:t>В комитет по охране, контролю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          и регулированию использования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                объектов животного мира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                  Ленинградской области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597E" w:rsidRPr="00A11373" w:rsidRDefault="00A11373" w:rsidP="0007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07597E" w:rsidRPr="0007597E" w:rsidTr="0007597E">
        <w:trPr>
          <w:trHeight w:val="255"/>
        </w:trPr>
        <w:tc>
          <w:tcPr>
            <w:tcW w:w="9102" w:type="dxa"/>
            <w:vAlign w:val="center"/>
            <w:hideMark/>
          </w:tcPr>
          <w:p w:rsidR="0007597E" w:rsidRPr="0007597E" w:rsidRDefault="0007597E" w:rsidP="00075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597E">
              <w:rPr>
                <w:rFonts w:ascii="Arial" w:hAnsi="Arial" w:cs="Arial"/>
                <w:sz w:val="20"/>
                <w:szCs w:val="20"/>
              </w:rPr>
              <w:t>От </w:t>
            </w:r>
            <w:r>
              <w:rPr>
                <w:rFonts w:ascii="Arial" w:hAnsi="Arial" w:cs="Arial"/>
                <w:sz w:val="20"/>
                <w:szCs w:val="20"/>
              </w:rPr>
              <w:t>Иванова И</w:t>
            </w:r>
            <w:r w:rsidRPr="0007597E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7597E">
              <w:rPr>
                <w:rFonts w:ascii="Arial" w:hAnsi="Arial" w:cs="Arial"/>
                <w:sz w:val="20"/>
                <w:szCs w:val="20"/>
              </w:rPr>
              <w:t>.,</w:t>
            </w:r>
          </w:p>
        </w:tc>
      </w:tr>
      <w:tr w:rsidR="0007597E" w:rsidRPr="0007597E" w:rsidTr="0007597E">
        <w:trPr>
          <w:trHeight w:val="495"/>
        </w:trPr>
        <w:tc>
          <w:tcPr>
            <w:tcW w:w="9102" w:type="dxa"/>
            <w:vAlign w:val="center"/>
            <w:hideMark/>
          </w:tcPr>
          <w:p w:rsidR="0007597E" w:rsidRPr="0007597E" w:rsidRDefault="0007597E" w:rsidP="00075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07597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7597E">
              <w:rPr>
                <w:rFonts w:ascii="Arial" w:hAnsi="Arial" w:cs="Arial"/>
                <w:sz w:val="20"/>
                <w:szCs w:val="20"/>
              </w:rPr>
              <w:t>.19</w:t>
            </w:r>
            <w:r>
              <w:rPr>
                <w:rFonts w:ascii="Arial" w:hAnsi="Arial" w:cs="Arial"/>
                <w:sz w:val="20"/>
                <w:szCs w:val="20"/>
              </w:rPr>
              <w:t xml:space="preserve">71,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енинград</w:t>
            </w:r>
            <w:proofErr w:type="spellEnd"/>
            <w:r w:rsidRPr="000759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597E" w:rsidRPr="0007597E" w:rsidTr="0007597E">
        <w:trPr>
          <w:trHeight w:val="255"/>
        </w:trPr>
        <w:tc>
          <w:tcPr>
            <w:tcW w:w="9102" w:type="dxa"/>
            <w:vAlign w:val="center"/>
            <w:hideMark/>
          </w:tcPr>
          <w:p w:rsidR="0007597E" w:rsidRPr="0007597E" w:rsidRDefault="0007597E" w:rsidP="00075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597E">
              <w:rPr>
                <w:rFonts w:ascii="Arial" w:hAnsi="Arial" w:cs="Arial"/>
                <w:sz w:val="20"/>
                <w:szCs w:val="20"/>
              </w:rPr>
              <w:t>Проживающего</w:t>
            </w:r>
            <w:proofErr w:type="gramEnd"/>
            <w:r w:rsidRPr="0007597E">
              <w:rPr>
                <w:rFonts w:ascii="Arial" w:hAnsi="Arial" w:cs="Arial"/>
                <w:sz w:val="20"/>
                <w:szCs w:val="20"/>
              </w:rPr>
              <w:t> по адресу:</w:t>
            </w:r>
          </w:p>
        </w:tc>
      </w:tr>
      <w:tr w:rsidR="0007597E" w:rsidRPr="0007597E" w:rsidTr="0007597E">
        <w:trPr>
          <w:trHeight w:val="495"/>
        </w:trPr>
        <w:tc>
          <w:tcPr>
            <w:tcW w:w="9102" w:type="dxa"/>
            <w:vAlign w:val="center"/>
            <w:hideMark/>
          </w:tcPr>
          <w:p w:rsidR="0007597E" w:rsidRPr="0007597E" w:rsidRDefault="0007597E" w:rsidP="00075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597E">
              <w:rPr>
                <w:rFonts w:ascii="Arial" w:hAnsi="Arial" w:cs="Arial"/>
                <w:sz w:val="20"/>
                <w:szCs w:val="20"/>
              </w:rPr>
              <w:t xml:space="preserve">Ленинградская </w:t>
            </w:r>
            <w:proofErr w:type="spellStart"/>
            <w:r w:rsidRPr="0007597E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07597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Кировск</w:t>
            </w:r>
            <w:r w:rsidRPr="0007597E">
              <w:rPr>
                <w:rFonts w:ascii="Arial" w:hAnsi="Arial" w:cs="Arial"/>
                <w:sz w:val="20"/>
                <w:szCs w:val="20"/>
              </w:rPr>
              <w:t xml:space="preserve">ий р-н,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традное</w:t>
            </w:r>
            <w:proofErr w:type="spellEnd"/>
            <w:r w:rsidRPr="0007597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ул.Мира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7597E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597E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597E" w:rsidRPr="0007597E" w:rsidTr="0007597E">
        <w:trPr>
          <w:trHeight w:val="255"/>
        </w:trPr>
        <w:tc>
          <w:tcPr>
            <w:tcW w:w="9102" w:type="dxa"/>
            <w:vAlign w:val="center"/>
            <w:hideMark/>
          </w:tcPr>
          <w:p w:rsidR="0007597E" w:rsidRPr="0007597E" w:rsidRDefault="0007597E" w:rsidP="00075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597E">
              <w:rPr>
                <w:rFonts w:ascii="Arial" w:hAnsi="Arial" w:cs="Arial"/>
                <w:sz w:val="20"/>
                <w:szCs w:val="20"/>
              </w:rPr>
              <w:t>Паспорт: 4111 № </w:t>
            </w:r>
            <w:r>
              <w:rPr>
                <w:rFonts w:ascii="Arial" w:hAnsi="Arial" w:cs="Arial"/>
                <w:sz w:val="20"/>
                <w:szCs w:val="20"/>
              </w:rPr>
              <w:t>111111</w:t>
            </w:r>
          </w:p>
        </w:tc>
      </w:tr>
      <w:tr w:rsidR="0007597E" w:rsidRPr="0007597E" w:rsidTr="0007597E">
        <w:trPr>
          <w:trHeight w:val="255"/>
        </w:trPr>
        <w:tc>
          <w:tcPr>
            <w:tcW w:w="9102" w:type="dxa"/>
            <w:vAlign w:val="center"/>
            <w:hideMark/>
          </w:tcPr>
          <w:p w:rsidR="0007597E" w:rsidRPr="0007597E" w:rsidRDefault="0007597E" w:rsidP="00075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 телефона: +7 (91</w:t>
            </w:r>
            <w:r w:rsidRPr="0007597E">
              <w:rPr>
                <w:rFonts w:ascii="Arial" w:hAnsi="Arial" w:cs="Arial"/>
                <w:sz w:val="20"/>
                <w:szCs w:val="20"/>
              </w:rPr>
              <w:t>1) </w:t>
            </w:r>
            <w:r>
              <w:rPr>
                <w:rFonts w:ascii="Arial" w:hAnsi="Arial" w:cs="Arial"/>
                <w:sz w:val="20"/>
                <w:szCs w:val="20"/>
              </w:rPr>
              <w:t>111-11-11</w:t>
            </w:r>
          </w:p>
        </w:tc>
      </w:tr>
    </w:tbl>
    <w:p w:rsidR="00A11373" w:rsidRPr="00A11373" w:rsidRDefault="00A11373" w:rsidP="0007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               об аннулировании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          охотничьего билета единого федерального образца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    Прошу аннулировать мой охотничий билет серии 47 N </w:t>
      </w:r>
      <w:r w:rsidR="0007597E">
        <w:rPr>
          <w:rFonts w:ascii="Courier New" w:hAnsi="Courier New" w:cs="Courier New"/>
          <w:sz w:val="20"/>
          <w:szCs w:val="20"/>
          <w:u w:val="single"/>
        </w:rPr>
        <w:t>111111</w:t>
      </w:r>
      <w:r w:rsidRPr="00A11373">
        <w:rPr>
          <w:rFonts w:ascii="Courier New" w:hAnsi="Courier New" w:cs="Courier New"/>
          <w:sz w:val="20"/>
          <w:szCs w:val="20"/>
        </w:rPr>
        <w:t xml:space="preserve"> в связи</w:t>
      </w:r>
    </w:p>
    <w:p w:rsidR="00A11373" w:rsidRPr="00A11373" w:rsidRDefault="0007597E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Утратой охотничьего билета</w:t>
      </w:r>
      <w:r w:rsidR="00A11373" w:rsidRPr="00A11373">
        <w:rPr>
          <w:rFonts w:ascii="Courier New" w:hAnsi="Courier New" w:cs="Courier New"/>
          <w:sz w:val="20"/>
          <w:szCs w:val="20"/>
        </w:rPr>
        <w:t>.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1373">
        <w:rPr>
          <w:rFonts w:ascii="Courier New" w:hAnsi="Courier New" w:cs="Courier New"/>
          <w:sz w:val="20"/>
          <w:szCs w:val="20"/>
        </w:rPr>
        <w:t xml:space="preserve">Подпись заявителя </w:t>
      </w:r>
      <w:r w:rsidRPr="00A11373">
        <w:rPr>
          <w:rFonts w:ascii="Courier New" w:hAnsi="Courier New" w:cs="Courier New"/>
          <w:sz w:val="20"/>
          <w:szCs w:val="20"/>
          <w:u w:val="single"/>
        </w:rPr>
        <w:t>_____________</w:t>
      </w:r>
      <w:r w:rsidR="0007597E">
        <w:rPr>
          <w:rFonts w:ascii="Courier New" w:hAnsi="Courier New" w:cs="Courier New"/>
          <w:sz w:val="20"/>
          <w:szCs w:val="20"/>
        </w:rPr>
        <w:t xml:space="preserve">  </w:t>
      </w:r>
      <w:r w:rsidRPr="00A11373">
        <w:rPr>
          <w:rFonts w:ascii="Courier New" w:hAnsi="Courier New" w:cs="Courier New"/>
          <w:sz w:val="20"/>
          <w:szCs w:val="20"/>
        </w:rPr>
        <w:t>Дата</w:t>
      </w:r>
      <w:r w:rsidR="0007597E">
        <w:rPr>
          <w:rFonts w:ascii="Courier New" w:hAnsi="Courier New" w:cs="Courier New"/>
          <w:sz w:val="20"/>
          <w:szCs w:val="20"/>
        </w:rPr>
        <w:t xml:space="preserve"> 01.02.2020г.</w:t>
      </w:r>
    </w:p>
    <w:p w:rsidR="00A11373" w:rsidRPr="00A11373" w:rsidRDefault="00A11373" w:rsidP="00A11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11373" w:rsidRPr="00A11373" w:rsidSect="00994EF0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AB1808" w:rsidRPr="00A11373" w:rsidRDefault="00AB1808" w:rsidP="00AB18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5</w:t>
      </w:r>
    </w:p>
    <w:p w:rsidR="00AB1808" w:rsidRPr="00A11373" w:rsidRDefault="00AB1808" w:rsidP="00AB18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к технологической схеме</w:t>
      </w:r>
    </w:p>
    <w:p w:rsidR="00AB1808" w:rsidRPr="00A11373" w:rsidRDefault="00AB1808" w:rsidP="00AB18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предоставления комитетом по охране, </w:t>
      </w:r>
    </w:p>
    <w:p w:rsidR="00AB1808" w:rsidRPr="00A11373" w:rsidRDefault="00AB1808" w:rsidP="00AB18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контролю и регулированию использования </w:t>
      </w:r>
    </w:p>
    <w:p w:rsidR="00AB1808" w:rsidRPr="00A11373" w:rsidRDefault="00AB1808" w:rsidP="00AB18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AB1808" w:rsidRPr="00A11373" w:rsidRDefault="00AB1808" w:rsidP="00AB18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государственной услуги по выдаче и аннулированию</w:t>
      </w:r>
    </w:p>
    <w:p w:rsidR="00AB1808" w:rsidRDefault="00AB1808" w:rsidP="00AB1808">
      <w:pPr>
        <w:pStyle w:val="ConsPlusNormal"/>
        <w:jc w:val="right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охотничьих билетов единого федерального образца</w:t>
      </w:r>
    </w:p>
    <w:p w:rsidR="00AB1808" w:rsidRDefault="00AB1808" w:rsidP="00AB1808">
      <w:pPr>
        <w:pStyle w:val="ConsPlusNormal"/>
        <w:jc w:val="right"/>
        <w:rPr>
          <w:rFonts w:ascii="Times New Roman" w:hAnsi="Times New Roman"/>
        </w:rPr>
      </w:pPr>
    </w:p>
    <w:p w:rsidR="00CB2CF0" w:rsidRPr="00796114" w:rsidRDefault="00CB2CF0" w:rsidP="00AB180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96114">
        <w:rPr>
          <w:rFonts w:ascii="Times New Roman" w:hAnsi="Times New Roman" w:cs="Times New Roman"/>
          <w:sz w:val="22"/>
          <w:szCs w:val="22"/>
        </w:rPr>
        <w:t>Образец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Обложка </w:t>
      </w:r>
      <w:hyperlink r:id="rId13" w:history="1">
        <w:r w:rsidRPr="00796114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Изображение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Государственного герба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Российской Федерации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Российская Федерация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ОХОТНИЧИЙ БИЛЕТ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>Страница 1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ОХОТНИЧИЙ БИЛЕТ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┌──────────┐     серия ____ N _______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│  Место   │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│   </w:t>
      </w:r>
      <w:proofErr w:type="gramStart"/>
      <w:r w:rsidRPr="00796114">
        <w:rPr>
          <w:rFonts w:ascii="Courier New" w:hAnsi="Courier New" w:cs="Courier New"/>
          <w:sz w:val="20"/>
          <w:szCs w:val="20"/>
          <w:lang w:eastAsia="en-US"/>
        </w:rPr>
        <w:t>для</w:t>
      </w:r>
      <w:proofErr w:type="gramEnd"/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│ Фамилия _______________________│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│фотографии│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└──────────┘ Имя ___________________________│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Отчество ______________________│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Дата рождения "__" ____ ____ </w:t>
      </w:r>
      <w:proofErr w:type="gramStart"/>
      <w:r w:rsidRPr="00796114">
        <w:rPr>
          <w:rFonts w:ascii="Courier New" w:hAnsi="Courier New" w:cs="Courier New"/>
          <w:sz w:val="20"/>
          <w:szCs w:val="20"/>
          <w:lang w:eastAsia="en-US"/>
        </w:rPr>
        <w:t>г</w:t>
      </w:r>
      <w:proofErr w:type="gramEnd"/>
      <w:r w:rsidRPr="00796114">
        <w:rPr>
          <w:rFonts w:ascii="Courier New" w:hAnsi="Courier New" w:cs="Courier New"/>
          <w:sz w:val="20"/>
          <w:szCs w:val="20"/>
          <w:lang w:eastAsia="en-US"/>
        </w:rPr>
        <w:t>.│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Личная подпись владельца ___________________│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1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>Страница 2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серия _____ N __________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│Выдан: _____________________________________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</w:t>
      </w:r>
      <w:proofErr w:type="gramStart"/>
      <w:r w:rsidRPr="00796114">
        <w:rPr>
          <w:rFonts w:ascii="Courier New" w:hAnsi="Courier New" w:cs="Courier New"/>
          <w:sz w:val="20"/>
          <w:szCs w:val="20"/>
          <w:lang w:eastAsia="en-US"/>
        </w:rPr>
        <w:t>│        (наименование органа исполнительной  │</w:t>
      </w:r>
      <w:proofErr w:type="gramEnd"/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власти субъекта Российской Федерации)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│Дата выдачи "__" _________ 20__ г.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│Уполномоченное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│должностное лицо __________   ______________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</w:t>
      </w:r>
      <w:proofErr w:type="gramStart"/>
      <w:r w:rsidRPr="00796114">
        <w:rPr>
          <w:rFonts w:ascii="Courier New" w:hAnsi="Courier New" w:cs="Courier New"/>
          <w:sz w:val="20"/>
          <w:szCs w:val="20"/>
          <w:lang w:eastAsia="en-US"/>
        </w:rPr>
        <w:t>│                 (подпись) М.П. (инициалы,   │</w:t>
      </w:r>
      <w:proofErr w:type="gramEnd"/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фамилия)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2│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>Страница 3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серия _____ N ___________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Для записей и отметок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│_____________________________________________│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│_____________________________________________│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│_____________________________________________│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│_____________________________________________│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│_____________________________________________│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│3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>Страница 4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серия ____ N ___________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Охотник!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Если Вами будет добыта окольцованная птица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или зверь, запишите название и пол, номер и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серию кольца, дату, место добычи.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│Эти сведения вместе с кольцом, расправленным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в пластинку, направьте почтой по адресу: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117312, г. Москва, Центр кольцевания птиц,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ИПЭЭ РАН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4│</w:t>
      </w:r>
    </w:p>
    <w:p w:rsidR="00CB2CF0" w:rsidRPr="00796114" w:rsidRDefault="00CB2CF0" w:rsidP="00D427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AA76C9" w:rsidRPr="00796114" w:rsidRDefault="00AA76C9" w:rsidP="00C20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  <w:sectPr w:rsidR="00AA76C9" w:rsidRPr="00796114" w:rsidSect="00AA76C9">
          <w:headerReference w:type="default" r:id="rId14"/>
          <w:pgSz w:w="11906" w:h="16838"/>
          <w:pgMar w:top="1134" w:right="567" w:bottom="1134" w:left="993" w:header="709" w:footer="709" w:gutter="0"/>
          <w:pgNumType w:start="1"/>
          <w:cols w:space="708"/>
          <w:titlePg/>
          <w:docGrid w:linePitch="360"/>
        </w:sectPr>
      </w:pPr>
    </w:p>
    <w:p w:rsidR="00CB2CF0" w:rsidRPr="00796114" w:rsidRDefault="00CB2CF0" w:rsidP="00C20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CB2CF0" w:rsidRPr="00796114" w:rsidRDefault="00CB2CF0" w:rsidP="009A17E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65A8F" w:rsidRPr="00A11373" w:rsidRDefault="00765A8F" w:rsidP="00765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765A8F" w:rsidRPr="00A11373" w:rsidRDefault="00765A8F" w:rsidP="00765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к технологической схеме</w:t>
      </w:r>
    </w:p>
    <w:p w:rsidR="00765A8F" w:rsidRPr="00A11373" w:rsidRDefault="00765A8F" w:rsidP="00765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предоставления комитетом по охране, </w:t>
      </w:r>
    </w:p>
    <w:p w:rsidR="00765A8F" w:rsidRPr="00A11373" w:rsidRDefault="00765A8F" w:rsidP="00765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контролю и регулированию использования </w:t>
      </w:r>
    </w:p>
    <w:p w:rsidR="00765A8F" w:rsidRPr="00A11373" w:rsidRDefault="00765A8F" w:rsidP="00765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765A8F" w:rsidRPr="00A11373" w:rsidRDefault="00765A8F" w:rsidP="00765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государственной услуги по выдаче и аннулированию</w:t>
      </w:r>
    </w:p>
    <w:p w:rsidR="00CB2CF0" w:rsidRPr="00796114" w:rsidRDefault="00765A8F" w:rsidP="00765A8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11373">
        <w:rPr>
          <w:rFonts w:ascii="Times New Roman" w:hAnsi="Times New Roman"/>
        </w:rPr>
        <w:t>охотничьих билетов единого федерального образца</w:t>
      </w:r>
    </w:p>
    <w:p w:rsidR="00765A8F" w:rsidRDefault="00765A8F" w:rsidP="00C0652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B2CF0" w:rsidRPr="00796114" w:rsidRDefault="00765A8F" w:rsidP="00C0652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Образец</w:t>
      </w:r>
    </w:p>
    <w:p w:rsidR="00CB2CF0" w:rsidRPr="00796114" w:rsidRDefault="00CB2CF0" w:rsidP="00BE32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Обложка </w:t>
      </w:r>
      <w:hyperlink r:id="rId15" w:history="1">
        <w:r w:rsidRPr="00796114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Изображение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Государственного герба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Российской Федерации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Российская Федерация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ОХОТНИЧИЙ БИЛЕТ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>Страница 1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ОХОТНИЧИЙ БИЛЕТ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┌──────────┐     серия </w:t>
      </w:r>
      <w:r w:rsidR="00765A8F">
        <w:rPr>
          <w:rFonts w:ascii="Courier New" w:hAnsi="Courier New" w:cs="Courier New"/>
          <w:sz w:val="20"/>
          <w:szCs w:val="20"/>
          <w:u w:val="single"/>
          <w:lang w:eastAsia="en-US"/>
        </w:rPr>
        <w:t>47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N </w:t>
      </w:r>
      <w:r w:rsidR="00765A8F">
        <w:rPr>
          <w:rFonts w:ascii="Courier New" w:hAnsi="Courier New" w:cs="Courier New"/>
          <w:sz w:val="20"/>
          <w:szCs w:val="20"/>
          <w:u w:val="single"/>
          <w:lang w:eastAsia="en-US"/>
        </w:rPr>
        <w:t>111111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765A8F"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│  Место   │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│   </w:t>
      </w:r>
      <w:proofErr w:type="gramStart"/>
      <w:r w:rsidRPr="00796114">
        <w:rPr>
          <w:rFonts w:ascii="Courier New" w:hAnsi="Courier New" w:cs="Courier New"/>
          <w:sz w:val="20"/>
          <w:szCs w:val="20"/>
          <w:lang w:eastAsia="en-US"/>
        </w:rPr>
        <w:t>для</w:t>
      </w:r>
      <w:proofErr w:type="gramEnd"/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│ </w:t>
      </w:r>
      <w:proofErr w:type="gramStart"/>
      <w:r w:rsidRPr="00796114">
        <w:rPr>
          <w:rFonts w:ascii="Courier New" w:hAnsi="Courier New" w:cs="Courier New"/>
          <w:sz w:val="20"/>
          <w:szCs w:val="20"/>
          <w:lang w:eastAsia="en-US"/>
        </w:rPr>
        <w:t>Фамилия</w:t>
      </w:r>
      <w:proofErr w:type="gramEnd"/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__</w:t>
      </w:r>
      <w:r w:rsidRPr="00765A8F">
        <w:rPr>
          <w:rFonts w:ascii="Courier New" w:hAnsi="Courier New" w:cs="Courier New"/>
          <w:sz w:val="20"/>
          <w:szCs w:val="20"/>
          <w:u w:val="single"/>
          <w:lang w:eastAsia="en-US"/>
        </w:rPr>
        <w:t>Иванов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______</w:t>
      </w:r>
      <w:r w:rsidR="00765A8F">
        <w:rPr>
          <w:rFonts w:ascii="Courier New" w:hAnsi="Courier New" w:cs="Courier New"/>
          <w:sz w:val="20"/>
          <w:szCs w:val="20"/>
          <w:lang w:eastAsia="en-US"/>
        </w:rPr>
        <w:t xml:space="preserve">       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│фотографии│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└──────────┘ Имя ____</w:t>
      </w:r>
      <w:r w:rsidRPr="00765A8F">
        <w:rPr>
          <w:rFonts w:ascii="Courier New" w:hAnsi="Courier New" w:cs="Courier New"/>
          <w:sz w:val="20"/>
          <w:szCs w:val="20"/>
          <w:u w:val="single"/>
          <w:lang w:eastAsia="en-US"/>
        </w:rPr>
        <w:t>Иван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______________</w:t>
      </w:r>
      <w:r w:rsidR="00765A8F">
        <w:rPr>
          <w:rFonts w:ascii="Courier New" w:hAnsi="Courier New" w:cs="Courier New"/>
          <w:sz w:val="20"/>
          <w:szCs w:val="20"/>
          <w:lang w:eastAsia="en-US"/>
        </w:rPr>
        <w:t xml:space="preserve">   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Отчество __</w:t>
      </w:r>
      <w:r w:rsidRPr="00765A8F">
        <w:rPr>
          <w:rFonts w:ascii="Courier New" w:hAnsi="Courier New" w:cs="Courier New"/>
          <w:sz w:val="20"/>
          <w:szCs w:val="20"/>
          <w:u w:val="single"/>
          <w:lang w:eastAsia="en-US"/>
        </w:rPr>
        <w:t>Иванович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_______</w:t>
      </w:r>
      <w:r w:rsidR="00765A8F">
        <w:rPr>
          <w:rFonts w:ascii="Courier New" w:hAnsi="Courier New" w:cs="Courier New"/>
          <w:sz w:val="20"/>
          <w:szCs w:val="20"/>
          <w:lang w:eastAsia="en-US"/>
        </w:rPr>
        <w:t xml:space="preserve">   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Дата рождения "01"</w:t>
      </w:r>
      <w:r w:rsidR="002B30CC">
        <w:rPr>
          <w:rFonts w:ascii="Courier New" w:hAnsi="Courier New" w:cs="Courier New"/>
          <w:sz w:val="20"/>
          <w:szCs w:val="20"/>
          <w:lang w:eastAsia="en-US"/>
        </w:rPr>
        <w:t xml:space="preserve"> мая </w:t>
      </w:r>
      <w:r w:rsidR="00765A8F">
        <w:rPr>
          <w:rFonts w:ascii="Courier New" w:hAnsi="Courier New" w:cs="Courier New"/>
          <w:sz w:val="20"/>
          <w:szCs w:val="20"/>
          <w:lang w:eastAsia="en-US"/>
        </w:rPr>
        <w:t>1971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г.</w:t>
      </w:r>
      <w:r w:rsidR="00765A8F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Личная подпись владельца ____</w:t>
      </w:r>
      <w:r w:rsidRPr="00765A8F">
        <w:rPr>
          <w:rFonts w:ascii="Courier New" w:hAnsi="Courier New" w:cs="Courier New"/>
          <w:sz w:val="20"/>
          <w:szCs w:val="20"/>
          <w:u w:val="single"/>
          <w:lang w:eastAsia="en-US"/>
        </w:rPr>
        <w:t>подпись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______</w:t>
      </w:r>
      <w:r w:rsidR="00765A8F"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1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>Страница 2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серия </w:t>
      </w:r>
      <w:r w:rsidR="009E0D89">
        <w:rPr>
          <w:rFonts w:ascii="Courier New" w:hAnsi="Courier New" w:cs="Courier New"/>
          <w:sz w:val="20"/>
          <w:szCs w:val="20"/>
          <w:u w:val="single"/>
          <w:lang w:eastAsia="en-US"/>
        </w:rPr>
        <w:t>47</w:t>
      </w:r>
      <w:r w:rsidR="009E0D89" w:rsidRPr="00796114">
        <w:rPr>
          <w:rFonts w:ascii="Courier New" w:hAnsi="Courier New" w:cs="Courier New"/>
          <w:sz w:val="20"/>
          <w:szCs w:val="20"/>
          <w:lang w:eastAsia="en-US"/>
        </w:rPr>
        <w:t xml:space="preserve"> N </w:t>
      </w:r>
      <w:r w:rsidR="009E0D89">
        <w:rPr>
          <w:rFonts w:ascii="Courier New" w:hAnsi="Courier New" w:cs="Courier New"/>
          <w:sz w:val="20"/>
          <w:szCs w:val="20"/>
          <w:u w:val="single"/>
          <w:lang w:eastAsia="en-US"/>
        </w:rPr>
        <w:t>111111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</w:t>
      </w:r>
      <w:r w:rsidR="009E0D89">
        <w:rPr>
          <w:rFonts w:ascii="Courier New" w:hAnsi="Courier New" w:cs="Courier New"/>
          <w:sz w:val="20"/>
          <w:szCs w:val="20"/>
          <w:lang w:eastAsia="en-US"/>
        </w:rPr>
        <w:t xml:space="preserve">     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A05F9E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│Выдан: </w:t>
      </w:r>
      <w:r w:rsidR="00A05F9E" w:rsidRPr="00A05F9E">
        <w:rPr>
          <w:rFonts w:ascii="Courier New" w:hAnsi="Courier New" w:cs="Courier New"/>
          <w:sz w:val="16"/>
          <w:szCs w:val="16"/>
          <w:u w:val="single"/>
          <w:lang w:eastAsia="en-US"/>
        </w:rPr>
        <w:t xml:space="preserve">комитет по охране, контролю и регулированию  </w:t>
      </w:r>
      <w:r w:rsidR="00A05F9E" w:rsidRPr="00A05F9E">
        <w:rPr>
          <w:rFonts w:ascii="Courier New" w:hAnsi="Courier New" w:cs="Courier New"/>
          <w:sz w:val="16"/>
          <w:szCs w:val="16"/>
          <w:lang w:eastAsia="en-US"/>
        </w:rPr>
        <w:t xml:space="preserve">  </w:t>
      </w:r>
      <w:r w:rsidRPr="00A05F9E">
        <w:rPr>
          <w:rFonts w:ascii="Courier New" w:hAnsi="Courier New" w:cs="Courier New"/>
          <w:sz w:val="16"/>
          <w:szCs w:val="16"/>
          <w:lang w:eastAsia="en-US"/>
        </w:rPr>
        <w:t>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</w:t>
      </w:r>
      <w:proofErr w:type="gramStart"/>
      <w:r w:rsidRPr="00796114">
        <w:rPr>
          <w:rFonts w:ascii="Courier New" w:hAnsi="Courier New" w:cs="Courier New"/>
          <w:sz w:val="20"/>
          <w:szCs w:val="20"/>
          <w:lang w:eastAsia="en-US"/>
        </w:rPr>
        <w:t>│        (наименование органа исполнительной  │</w:t>
      </w:r>
      <w:proofErr w:type="gramEnd"/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</w:t>
      </w:r>
      <w:r w:rsidR="00A05F9E" w:rsidRPr="00A05F9E">
        <w:rPr>
          <w:rFonts w:ascii="Courier New" w:hAnsi="Courier New" w:cs="Courier New"/>
          <w:sz w:val="16"/>
          <w:szCs w:val="16"/>
          <w:u w:val="single"/>
          <w:lang w:eastAsia="en-US"/>
        </w:rPr>
        <w:t>использования объектов живо</w:t>
      </w:r>
      <w:r w:rsidR="00A05F9E">
        <w:rPr>
          <w:rFonts w:ascii="Courier New" w:hAnsi="Courier New" w:cs="Courier New"/>
          <w:sz w:val="16"/>
          <w:szCs w:val="16"/>
          <w:u w:val="single"/>
          <w:lang w:eastAsia="en-US"/>
        </w:rPr>
        <w:t xml:space="preserve">тного мира </w:t>
      </w:r>
      <w:proofErr w:type="gramStart"/>
      <w:r w:rsidR="00A05F9E">
        <w:rPr>
          <w:rFonts w:ascii="Courier New" w:hAnsi="Courier New" w:cs="Courier New"/>
          <w:sz w:val="16"/>
          <w:szCs w:val="16"/>
          <w:u w:val="single"/>
          <w:lang w:eastAsia="en-US"/>
        </w:rPr>
        <w:t>Ленинградской</w:t>
      </w:r>
      <w:proofErr w:type="gramEnd"/>
      <w:r w:rsidR="00A05F9E">
        <w:rPr>
          <w:rFonts w:ascii="Courier New" w:hAnsi="Courier New" w:cs="Courier New"/>
          <w:sz w:val="16"/>
          <w:szCs w:val="16"/>
          <w:u w:val="single"/>
          <w:lang w:eastAsia="en-US"/>
        </w:rPr>
        <w:t xml:space="preserve"> обл.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власти субъекта Российской Федерации)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</w:t>
      </w:r>
      <w:r w:rsidR="00A05F9E">
        <w:rPr>
          <w:rFonts w:ascii="Courier New" w:hAnsi="Courier New" w:cs="Courier New"/>
          <w:sz w:val="20"/>
          <w:szCs w:val="20"/>
          <w:lang w:eastAsia="en-US"/>
        </w:rPr>
        <w:t xml:space="preserve">                   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│Дата выдачи "02" </w:t>
      </w:r>
      <w:r w:rsidR="002B30CC">
        <w:rPr>
          <w:rFonts w:ascii="Courier New" w:hAnsi="Courier New" w:cs="Courier New"/>
          <w:sz w:val="20"/>
          <w:szCs w:val="20"/>
          <w:u w:val="single"/>
          <w:lang w:eastAsia="en-US"/>
        </w:rPr>
        <w:t>февраля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20</w:t>
      </w:r>
      <w:r w:rsidR="002B30CC">
        <w:rPr>
          <w:rFonts w:ascii="Courier New" w:hAnsi="Courier New" w:cs="Courier New"/>
          <w:sz w:val="20"/>
          <w:szCs w:val="20"/>
          <w:lang w:eastAsia="en-US"/>
        </w:rPr>
        <w:t>20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г.       </w:t>
      </w:r>
      <w:r w:rsidR="002B30CC">
        <w:rPr>
          <w:rFonts w:ascii="Courier New" w:hAnsi="Courier New" w:cs="Courier New"/>
          <w:sz w:val="20"/>
          <w:szCs w:val="20"/>
          <w:lang w:eastAsia="en-US"/>
        </w:rPr>
        <w:t xml:space="preserve">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│Уполномоченное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│должностное лицо __________   ______________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</w:t>
      </w:r>
      <w:proofErr w:type="gramStart"/>
      <w:r w:rsidRPr="00796114">
        <w:rPr>
          <w:rFonts w:ascii="Courier New" w:hAnsi="Courier New" w:cs="Courier New"/>
          <w:sz w:val="20"/>
          <w:szCs w:val="20"/>
          <w:lang w:eastAsia="en-US"/>
        </w:rPr>
        <w:t>│                 (подпись) М.П. (инициалы,   │</w:t>
      </w:r>
      <w:proofErr w:type="gramEnd"/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фамилия)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2│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>Страница 3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серия </w:t>
      </w:r>
      <w:r w:rsidR="002B30CC">
        <w:rPr>
          <w:rFonts w:ascii="Courier New" w:hAnsi="Courier New" w:cs="Courier New"/>
          <w:sz w:val="20"/>
          <w:szCs w:val="20"/>
          <w:u w:val="single"/>
          <w:lang w:eastAsia="en-US"/>
        </w:rPr>
        <w:t>47</w:t>
      </w:r>
      <w:r w:rsidR="002B30CC" w:rsidRPr="00796114">
        <w:rPr>
          <w:rFonts w:ascii="Courier New" w:hAnsi="Courier New" w:cs="Courier New"/>
          <w:sz w:val="20"/>
          <w:szCs w:val="20"/>
          <w:lang w:eastAsia="en-US"/>
        </w:rPr>
        <w:t xml:space="preserve"> N </w:t>
      </w:r>
      <w:r w:rsidR="002B30CC">
        <w:rPr>
          <w:rFonts w:ascii="Courier New" w:hAnsi="Courier New" w:cs="Courier New"/>
          <w:sz w:val="20"/>
          <w:szCs w:val="20"/>
          <w:u w:val="single"/>
          <w:lang w:eastAsia="en-US"/>
        </w:rPr>
        <w:t>111111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r w:rsidR="002B30CC">
        <w:rPr>
          <w:rFonts w:ascii="Courier New" w:hAnsi="Courier New" w:cs="Courier New"/>
          <w:sz w:val="20"/>
          <w:szCs w:val="20"/>
          <w:lang w:eastAsia="en-US"/>
        </w:rPr>
        <w:t xml:space="preserve">      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Для записей и отметок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</w:t>
      </w:r>
      <w:r w:rsidR="00C50FC1">
        <w:rPr>
          <w:rFonts w:ascii="Courier New" w:hAnsi="Courier New" w:cs="Courier New"/>
          <w:sz w:val="20"/>
          <w:szCs w:val="20"/>
          <w:lang w:eastAsia="en-US"/>
        </w:rPr>
        <w:tab/>
      </w:r>
      <w:r w:rsidR="00C50FC1">
        <w:rPr>
          <w:rFonts w:ascii="Courier New" w:hAnsi="Courier New" w:cs="Courier New"/>
          <w:sz w:val="20"/>
          <w:szCs w:val="20"/>
          <w:lang w:eastAsia="en-US"/>
        </w:rPr>
        <w:tab/>
      </w:r>
      <w:r w:rsidR="00C50FC1">
        <w:rPr>
          <w:rFonts w:ascii="Courier New" w:hAnsi="Courier New" w:cs="Courier New"/>
          <w:sz w:val="20"/>
          <w:szCs w:val="20"/>
          <w:lang w:eastAsia="en-US"/>
        </w:rPr>
        <w:tab/>
      </w:r>
      <w:r w:rsidR="00C50FC1">
        <w:rPr>
          <w:rFonts w:ascii="Courier New" w:hAnsi="Courier New" w:cs="Courier New"/>
          <w:sz w:val="20"/>
          <w:szCs w:val="20"/>
          <w:lang w:eastAsia="en-US"/>
        </w:rPr>
        <w:tab/>
      </w:r>
      <w:r w:rsidR="00C50FC1">
        <w:rPr>
          <w:rFonts w:ascii="Courier New" w:hAnsi="Courier New" w:cs="Courier New"/>
          <w:sz w:val="20"/>
          <w:szCs w:val="20"/>
          <w:lang w:eastAsia="en-US"/>
        </w:rPr>
        <w:tab/>
      </w:r>
      <w:r w:rsidR="00C50FC1">
        <w:rPr>
          <w:rFonts w:ascii="Courier New" w:hAnsi="Courier New" w:cs="Courier New"/>
          <w:sz w:val="20"/>
          <w:szCs w:val="20"/>
          <w:lang w:eastAsia="en-US"/>
        </w:rPr>
        <w:tab/>
      </w:r>
      <w:r w:rsidR="00C50FC1">
        <w:rPr>
          <w:rFonts w:ascii="Courier New" w:hAnsi="Courier New" w:cs="Courier New"/>
          <w:sz w:val="20"/>
          <w:szCs w:val="20"/>
          <w:lang w:eastAsia="en-US"/>
        </w:rPr>
        <w:tab/>
        <w:t xml:space="preserve">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</w:t>
      </w:r>
      <w:r w:rsidR="00C50FC1">
        <w:rPr>
          <w:rFonts w:ascii="Courier New" w:hAnsi="Courier New" w:cs="Courier New"/>
          <w:sz w:val="20"/>
          <w:szCs w:val="20"/>
          <w:u w:val="single"/>
          <w:lang w:eastAsia="en-US"/>
        </w:rPr>
        <w:t>паспортные данные</w:t>
      </w:r>
      <w:r w:rsidR="00C50FC1">
        <w:rPr>
          <w:rFonts w:ascii="Courier New" w:hAnsi="Courier New" w:cs="Courier New"/>
          <w:sz w:val="20"/>
          <w:szCs w:val="20"/>
          <w:lang w:eastAsia="en-US"/>
        </w:rPr>
        <w:t>_______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____________│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│_____________________________________________│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│_____________________________________________│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│_____________________________________________│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│_____________________________________________│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│3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>Страница 4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┌─────────────────────────────────────────────┐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серия </w:t>
      </w:r>
      <w:r w:rsidR="002B30CC">
        <w:rPr>
          <w:rFonts w:ascii="Courier New" w:hAnsi="Courier New" w:cs="Courier New"/>
          <w:sz w:val="20"/>
          <w:szCs w:val="20"/>
          <w:u w:val="single"/>
          <w:lang w:eastAsia="en-US"/>
        </w:rPr>
        <w:t>47</w:t>
      </w:r>
      <w:r w:rsidR="002B30CC" w:rsidRPr="00796114">
        <w:rPr>
          <w:rFonts w:ascii="Courier New" w:hAnsi="Courier New" w:cs="Courier New"/>
          <w:sz w:val="20"/>
          <w:szCs w:val="20"/>
          <w:lang w:eastAsia="en-US"/>
        </w:rPr>
        <w:t xml:space="preserve"> N </w:t>
      </w:r>
      <w:r w:rsidR="002B30CC">
        <w:rPr>
          <w:rFonts w:ascii="Courier New" w:hAnsi="Courier New" w:cs="Courier New"/>
          <w:sz w:val="20"/>
          <w:szCs w:val="20"/>
          <w:u w:val="single"/>
          <w:lang w:eastAsia="en-US"/>
        </w:rPr>
        <w:t>111111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</w:t>
      </w:r>
      <w:r w:rsidR="002B30CC">
        <w:rPr>
          <w:rFonts w:ascii="Courier New" w:hAnsi="Courier New" w:cs="Courier New"/>
          <w:sz w:val="20"/>
          <w:szCs w:val="20"/>
          <w:lang w:eastAsia="en-US"/>
        </w:rPr>
        <w:t xml:space="preserve">      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Охотник!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Если Вами будет добыта окольцованная птица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или зверь, запишите название и пол, номер и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серию кольца, дату, место добычи.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│Эти сведения вместе с кольцом, расправленным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в пластинку, направьте почтой по адресу: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117312, г. Москва, Центр кольцевания птиц,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ИПЭЭ РАН                   │</w:t>
      </w:r>
    </w:p>
    <w:p w:rsidR="00CB2CF0" w:rsidRPr="00C50FC1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│                                             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50FC1">
        <w:rPr>
          <w:rFonts w:ascii="Courier New" w:hAnsi="Courier New" w:cs="Courier New"/>
          <w:sz w:val="18"/>
          <w:szCs w:val="18"/>
          <w:lang w:eastAsia="en-US"/>
        </w:rPr>
        <w:t xml:space="preserve">            </w:t>
      </w:r>
      <w:r w:rsidR="00C50FC1">
        <w:rPr>
          <w:rFonts w:ascii="Courier New" w:hAnsi="Courier New" w:cs="Courier New"/>
          <w:sz w:val="18"/>
          <w:szCs w:val="18"/>
          <w:lang w:eastAsia="en-US"/>
        </w:rPr>
        <w:t xml:space="preserve">  </w:t>
      </w:r>
      <w:r w:rsidRPr="00C50FC1">
        <w:rPr>
          <w:rFonts w:ascii="Courier New" w:hAnsi="Courier New" w:cs="Courier New"/>
          <w:sz w:val="18"/>
          <w:szCs w:val="18"/>
          <w:lang w:eastAsia="en-US"/>
        </w:rPr>
        <w:t xml:space="preserve">   │</w:t>
      </w:r>
      <w:r w:rsidR="00C50FC1" w:rsidRPr="00C50FC1">
        <w:rPr>
          <w:rFonts w:ascii="Courier New" w:hAnsi="Courier New" w:cs="Courier New"/>
          <w:sz w:val="18"/>
          <w:szCs w:val="18"/>
          <w:lang w:eastAsia="en-US"/>
        </w:rPr>
        <w:t xml:space="preserve">Сведения о внесении в </w:t>
      </w:r>
      <w:proofErr w:type="spellStart"/>
      <w:r w:rsidR="00C50FC1" w:rsidRPr="00C50FC1">
        <w:rPr>
          <w:rFonts w:ascii="Courier New" w:hAnsi="Courier New" w:cs="Courier New"/>
          <w:sz w:val="18"/>
          <w:szCs w:val="18"/>
          <w:lang w:eastAsia="en-US"/>
        </w:rPr>
        <w:t>охотхозяйственный</w:t>
      </w:r>
      <w:proofErr w:type="spellEnd"/>
      <w:r w:rsidR="00C50FC1" w:rsidRPr="00C50FC1">
        <w:rPr>
          <w:rFonts w:ascii="Courier New" w:hAnsi="Courier New" w:cs="Courier New"/>
          <w:sz w:val="18"/>
          <w:szCs w:val="18"/>
          <w:lang w:eastAsia="en-US"/>
        </w:rPr>
        <w:t xml:space="preserve"> реестр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C50FC1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796114">
        <w:rPr>
          <w:rFonts w:ascii="Courier New" w:hAnsi="Courier New" w:cs="Courier New"/>
          <w:sz w:val="20"/>
          <w:szCs w:val="20"/>
          <w:lang w:eastAsia="en-US"/>
        </w:rPr>
        <w:t>4│</w:t>
      </w:r>
    </w:p>
    <w:p w:rsidR="00CB2CF0" w:rsidRPr="00796114" w:rsidRDefault="00CB2CF0" w:rsidP="00C06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796114">
        <w:rPr>
          <w:rFonts w:ascii="Courier New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└─────────────────────────────────────────────┘</w:t>
      </w:r>
    </w:p>
    <w:p w:rsidR="00AA76C9" w:rsidRPr="00796114" w:rsidRDefault="00AA76C9" w:rsidP="008B1D2F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AA76C9" w:rsidRPr="00796114" w:rsidSect="00AA76C9">
          <w:pgSz w:w="11906" w:h="16838"/>
          <w:pgMar w:top="1134" w:right="567" w:bottom="1134" w:left="993" w:header="709" w:footer="709" w:gutter="0"/>
          <w:pgNumType w:start="1"/>
          <w:cols w:space="708"/>
          <w:titlePg/>
          <w:docGrid w:linePitch="360"/>
        </w:sectPr>
      </w:pPr>
    </w:p>
    <w:p w:rsidR="004C7AC0" w:rsidRPr="00A11373" w:rsidRDefault="004C7AC0" w:rsidP="004C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7</w:t>
      </w:r>
    </w:p>
    <w:p w:rsidR="004C7AC0" w:rsidRPr="00A11373" w:rsidRDefault="004C7AC0" w:rsidP="004C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к технологической схеме</w:t>
      </w:r>
    </w:p>
    <w:p w:rsidR="004C7AC0" w:rsidRPr="00A11373" w:rsidRDefault="004C7AC0" w:rsidP="004C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предоставления комитетом по охране, </w:t>
      </w:r>
    </w:p>
    <w:p w:rsidR="004C7AC0" w:rsidRPr="00A11373" w:rsidRDefault="004C7AC0" w:rsidP="004C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контролю и регулированию использования </w:t>
      </w:r>
    </w:p>
    <w:p w:rsidR="004C7AC0" w:rsidRPr="00A11373" w:rsidRDefault="004C7AC0" w:rsidP="004C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4C7AC0" w:rsidRPr="00A11373" w:rsidRDefault="004C7AC0" w:rsidP="004C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государственной услуги по выдаче и аннулированию</w:t>
      </w:r>
    </w:p>
    <w:p w:rsidR="006B7687" w:rsidRPr="00796114" w:rsidRDefault="004C7AC0" w:rsidP="004C7AC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11373">
        <w:rPr>
          <w:rFonts w:ascii="Times New Roman" w:hAnsi="Times New Roman"/>
        </w:rPr>
        <w:t>охотничьих билетов единого федерального образца</w:t>
      </w:r>
      <w:r w:rsidR="006B7687" w:rsidRPr="007961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7AC0" w:rsidRDefault="004C7AC0" w:rsidP="00604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04D3C" w:rsidRPr="00796114" w:rsidRDefault="004C7AC0" w:rsidP="00604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</w:rPr>
        <w:t>Форма</w:t>
      </w:r>
    </w:p>
    <w:p w:rsidR="00D148DA" w:rsidRPr="008843CC" w:rsidRDefault="00D148DA" w:rsidP="00D148DA">
      <w:pPr>
        <w:pStyle w:val="ConsPlusNonformat"/>
        <w:jc w:val="both"/>
      </w:pPr>
      <w:r w:rsidRPr="008843CC">
        <w:t>Угловой штамп комитета                    _________________ (ФИО Заявителя)</w:t>
      </w: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                                          _________________________ (адрес)</w:t>
      </w:r>
    </w:p>
    <w:p w:rsidR="00D148DA" w:rsidRPr="008843CC" w:rsidRDefault="00D148DA" w:rsidP="00D148DA">
      <w:pPr>
        <w:pStyle w:val="ConsPlusNonformat"/>
        <w:jc w:val="both"/>
      </w:pPr>
    </w:p>
    <w:p w:rsidR="00D148DA" w:rsidRDefault="00D148DA" w:rsidP="00D148DA">
      <w:pPr>
        <w:pStyle w:val="ConsPlusNonformat"/>
        <w:jc w:val="both"/>
      </w:pPr>
      <w:r w:rsidRPr="008843CC">
        <w:t xml:space="preserve">     </w:t>
      </w:r>
    </w:p>
    <w:p w:rsidR="00D148DA" w:rsidRDefault="00D148DA" w:rsidP="00D148DA">
      <w:pPr>
        <w:pStyle w:val="ConsPlusNonformat"/>
        <w:jc w:val="both"/>
      </w:pPr>
    </w:p>
    <w:p w:rsidR="00D148DA" w:rsidRDefault="00D148DA" w:rsidP="00D148DA">
      <w:pPr>
        <w:pStyle w:val="ConsPlusNonformat"/>
        <w:jc w:val="both"/>
      </w:pPr>
    </w:p>
    <w:p w:rsidR="00D148DA" w:rsidRPr="008843CC" w:rsidRDefault="00D148DA" w:rsidP="00D148DA">
      <w:pPr>
        <w:pStyle w:val="ConsPlusNonformat"/>
        <w:jc w:val="center"/>
      </w:pPr>
      <w:r w:rsidRPr="008843CC">
        <w:t>Уважаемы</w:t>
      </w:r>
      <w:proofErr w:type="gramStart"/>
      <w:r w:rsidRPr="008843CC">
        <w:t>й(</w:t>
      </w:r>
      <w:proofErr w:type="spellStart"/>
      <w:proofErr w:type="gramEnd"/>
      <w:r w:rsidRPr="008843CC">
        <w:t>ая</w:t>
      </w:r>
      <w:proofErr w:type="spellEnd"/>
      <w:r w:rsidRPr="008843CC">
        <w:t>) ____________ (указываются имя, отчество Заявителя)!</w:t>
      </w:r>
    </w:p>
    <w:p w:rsidR="00D148DA" w:rsidRPr="008843CC" w:rsidRDefault="00D148DA" w:rsidP="00D148DA">
      <w:pPr>
        <w:pStyle w:val="ConsPlusNonformat"/>
        <w:jc w:val="both"/>
      </w:pP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    Комитет  по  охране,  контролю  и  регулированию использования объектов</w:t>
      </w: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животного    мира    Ленинградской    области    на   Ваше   заявление   </w:t>
      </w:r>
      <w:proofErr w:type="gramStart"/>
      <w:r w:rsidRPr="008843CC">
        <w:t>от</w:t>
      </w:r>
      <w:proofErr w:type="gramEnd"/>
    </w:p>
    <w:p w:rsidR="00D148DA" w:rsidRPr="008843CC" w:rsidRDefault="00D148DA" w:rsidP="00D148DA">
      <w:pPr>
        <w:pStyle w:val="ConsPlusNonformat"/>
        <w:jc w:val="both"/>
      </w:pPr>
      <w:r w:rsidRPr="008843CC">
        <w:t>___________________________________________________________________________</w:t>
      </w:r>
    </w:p>
    <w:p w:rsidR="00D148DA" w:rsidRPr="008843CC" w:rsidRDefault="00D148DA" w:rsidP="00D148DA">
      <w:pPr>
        <w:pStyle w:val="ConsPlusNonformat"/>
        <w:jc w:val="both"/>
      </w:pPr>
      <w:r w:rsidRPr="008843CC">
        <w:t>о  получении  охотничьего  билета  единого  федерального  образца  сообщает</w:t>
      </w:r>
    </w:p>
    <w:p w:rsidR="00D148DA" w:rsidRPr="008843CC" w:rsidRDefault="00D148DA" w:rsidP="00D148DA">
      <w:pPr>
        <w:pStyle w:val="ConsPlusNonformat"/>
        <w:jc w:val="both"/>
      </w:pPr>
      <w:r w:rsidRPr="008843CC">
        <w:t>следующее.</w:t>
      </w: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    </w:t>
      </w:r>
      <w:r w:rsidRPr="008843CC">
        <w:rPr>
          <w:b/>
          <w:bCs/>
          <w:i/>
          <w:iCs/>
        </w:rPr>
        <w:t>Согласно  пункту</w:t>
      </w:r>
      <w:r w:rsidRPr="008843CC">
        <w:t xml:space="preserve">  ________  </w:t>
      </w:r>
      <w:r w:rsidRPr="008843CC">
        <w:rPr>
          <w:b/>
          <w:bCs/>
          <w:i/>
          <w:iCs/>
        </w:rPr>
        <w:t>(указывается соответствующий пункт приказа)</w:t>
      </w:r>
    </w:p>
    <w:p w:rsidR="00D148DA" w:rsidRPr="008843CC" w:rsidRDefault="00D148DA" w:rsidP="00D148DA">
      <w:pPr>
        <w:pStyle w:val="ConsPlusNonformat"/>
        <w:jc w:val="both"/>
      </w:pPr>
      <w:r w:rsidRPr="008843CC">
        <w:t>Административного регламента предоставления комитетом по охране, контролю и</w:t>
      </w:r>
    </w:p>
    <w:p w:rsidR="00D148DA" w:rsidRPr="008843CC" w:rsidRDefault="00D148DA" w:rsidP="00D148DA">
      <w:pPr>
        <w:pStyle w:val="ConsPlusNonformat"/>
        <w:jc w:val="both"/>
      </w:pPr>
      <w:r w:rsidRPr="008843CC">
        <w:t>регулированию  использования  объектов животного мира Ленинградской области</w:t>
      </w: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государственной услуги по выдаче и аннулированию охотничьих билетов </w:t>
      </w:r>
      <w:proofErr w:type="gramStart"/>
      <w:r w:rsidRPr="008843CC">
        <w:t>единого</w:t>
      </w:r>
      <w:proofErr w:type="gramEnd"/>
    </w:p>
    <w:p w:rsidR="00D148DA" w:rsidRPr="008843CC" w:rsidRDefault="00D148DA" w:rsidP="00D148DA">
      <w:pPr>
        <w:pStyle w:val="ConsPlusNonformat"/>
        <w:jc w:val="both"/>
      </w:pPr>
      <w:r w:rsidRPr="008843CC">
        <w:t>федерального образца, утвержденного приказом комитета по охране, контролю и</w:t>
      </w:r>
    </w:p>
    <w:p w:rsidR="00D148DA" w:rsidRPr="008843CC" w:rsidRDefault="00D148DA" w:rsidP="00D148DA">
      <w:pPr>
        <w:pStyle w:val="ConsPlusNonformat"/>
        <w:jc w:val="both"/>
      </w:pPr>
      <w:r w:rsidRPr="008843CC">
        <w:t>регулированию  использования  объектов животного мира Ленинградской области</w:t>
      </w: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от 28.02.2014 N 2 _______________ </w:t>
      </w:r>
      <w:r w:rsidRPr="008843CC">
        <w:rPr>
          <w:b/>
          <w:bCs/>
          <w:i/>
          <w:iCs/>
        </w:rPr>
        <w:t>(раскрывается содержание пункта Приказа)</w:t>
      </w:r>
      <w:r w:rsidRPr="008843CC">
        <w:t>.</w:t>
      </w: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    </w:t>
      </w:r>
      <w:r w:rsidRPr="008843CC">
        <w:rPr>
          <w:i/>
          <w:iCs/>
        </w:rPr>
        <w:t>Учитывая, что Вы ______________________________________________________</w:t>
      </w:r>
    </w:p>
    <w:p w:rsidR="00D148DA" w:rsidRPr="008843CC" w:rsidRDefault="00D148DA" w:rsidP="00D148DA">
      <w:pPr>
        <w:pStyle w:val="ConsPlusNonformat"/>
        <w:jc w:val="both"/>
      </w:pPr>
      <w:r w:rsidRPr="008843CC">
        <w:rPr>
          <w:i/>
          <w:iCs/>
        </w:rPr>
        <w:t>(указывается  причина,  в соответствии с которой направляется уведомление),</w:t>
      </w:r>
    </w:p>
    <w:p w:rsidR="00D148DA" w:rsidRPr="008843CC" w:rsidRDefault="00D148DA" w:rsidP="00D148DA">
      <w:pPr>
        <w:pStyle w:val="ConsPlusNonformat"/>
        <w:jc w:val="both"/>
      </w:pPr>
      <w:r w:rsidRPr="008843CC">
        <w:rPr>
          <w:i/>
          <w:iCs/>
        </w:rPr>
        <w:t>комитет   по   охране,  контролю  и  регулированию  использования  объектов</w:t>
      </w:r>
    </w:p>
    <w:p w:rsidR="00D148DA" w:rsidRPr="008843CC" w:rsidRDefault="00D148DA" w:rsidP="00D148DA">
      <w:pPr>
        <w:pStyle w:val="ConsPlusNonformat"/>
        <w:jc w:val="both"/>
      </w:pPr>
      <w:r w:rsidRPr="008843CC">
        <w:rPr>
          <w:i/>
          <w:iCs/>
        </w:rPr>
        <w:t xml:space="preserve">животного  мира  Ленинградской  области не </w:t>
      </w:r>
      <w:proofErr w:type="gramStart"/>
      <w:r w:rsidRPr="008843CC">
        <w:rPr>
          <w:i/>
          <w:iCs/>
        </w:rPr>
        <w:t>уполномочен</w:t>
      </w:r>
      <w:proofErr w:type="gramEnd"/>
      <w:r w:rsidRPr="008843CC">
        <w:rPr>
          <w:i/>
          <w:iCs/>
        </w:rPr>
        <w:t xml:space="preserve"> выдать Вам охотничий</w:t>
      </w:r>
    </w:p>
    <w:p w:rsidR="00D148DA" w:rsidRPr="008843CC" w:rsidRDefault="00D148DA" w:rsidP="00D148DA">
      <w:pPr>
        <w:pStyle w:val="ConsPlusNonformat"/>
        <w:jc w:val="both"/>
      </w:pPr>
      <w:r w:rsidRPr="008843CC">
        <w:rPr>
          <w:i/>
          <w:iCs/>
        </w:rPr>
        <w:t>билет.</w:t>
      </w:r>
    </w:p>
    <w:p w:rsidR="00D148DA" w:rsidRPr="008843CC" w:rsidRDefault="00D148DA" w:rsidP="00D148DA">
      <w:pPr>
        <w:pStyle w:val="ConsPlusNonformat"/>
        <w:jc w:val="both"/>
      </w:pPr>
    </w:p>
    <w:p w:rsidR="00D148DA" w:rsidRPr="008843CC" w:rsidRDefault="00D148DA" w:rsidP="00D148DA">
      <w:pPr>
        <w:pStyle w:val="ConsPlusNonformat"/>
        <w:jc w:val="both"/>
      </w:pPr>
      <w:r w:rsidRPr="008843CC">
        <w:t>Председатель комитета                                ______________________</w:t>
      </w:r>
    </w:p>
    <w:p w:rsidR="00D148DA" w:rsidRPr="008843CC" w:rsidRDefault="00D148DA" w:rsidP="00D148DA">
      <w:pPr>
        <w:pStyle w:val="ConsPlusNonformat"/>
        <w:jc w:val="both"/>
      </w:pPr>
      <w:r w:rsidRPr="008843CC">
        <w:t>(подпись уполномоченного должностного лица)</w:t>
      </w:r>
    </w:p>
    <w:p w:rsidR="00D148DA" w:rsidRPr="008843CC" w:rsidRDefault="00D148DA" w:rsidP="00D148DA">
      <w:pPr>
        <w:pStyle w:val="ConsPlusNormal"/>
      </w:pPr>
    </w:p>
    <w:p w:rsidR="00D148DA" w:rsidRPr="008843CC" w:rsidRDefault="00D148DA" w:rsidP="00D148DA">
      <w:pPr>
        <w:pStyle w:val="ConsPlusNormal"/>
      </w:pPr>
    </w:p>
    <w:p w:rsidR="00D148DA" w:rsidRPr="008843CC" w:rsidRDefault="00D148DA" w:rsidP="00D148DA">
      <w:pPr>
        <w:pStyle w:val="ConsPlusNormal"/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17E3" w:rsidRPr="00796114" w:rsidRDefault="009A17E3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4D3C" w:rsidRPr="00796114" w:rsidRDefault="00604D3C" w:rsidP="00604D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0863" w:rsidRPr="00796114" w:rsidRDefault="00F80863" w:rsidP="00277AD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  <w:sectPr w:rsidR="00F80863" w:rsidRPr="00796114" w:rsidSect="00AA76C9">
          <w:pgSz w:w="11906" w:h="16838"/>
          <w:pgMar w:top="1134" w:right="567" w:bottom="1134" w:left="993" w:header="709" w:footer="709" w:gutter="0"/>
          <w:pgNumType w:start="1"/>
          <w:cols w:space="708"/>
          <w:titlePg/>
          <w:docGrid w:linePitch="360"/>
        </w:sectPr>
      </w:pPr>
    </w:p>
    <w:p w:rsidR="00D148DA" w:rsidRPr="00A11373" w:rsidRDefault="00D148DA" w:rsidP="00D148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8</w:t>
      </w:r>
    </w:p>
    <w:p w:rsidR="00D148DA" w:rsidRPr="00A11373" w:rsidRDefault="00D148DA" w:rsidP="00D148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к технологической схеме</w:t>
      </w:r>
    </w:p>
    <w:p w:rsidR="00D148DA" w:rsidRPr="00A11373" w:rsidRDefault="00D148DA" w:rsidP="00D148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предоставления комитетом по охране, </w:t>
      </w:r>
    </w:p>
    <w:p w:rsidR="00D148DA" w:rsidRPr="00A11373" w:rsidRDefault="00D148DA" w:rsidP="00D148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контролю и регулированию использования </w:t>
      </w:r>
    </w:p>
    <w:p w:rsidR="00D148DA" w:rsidRPr="00A11373" w:rsidRDefault="00D148DA" w:rsidP="00D148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D148DA" w:rsidRPr="00A11373" w:rsidRDefault="00D148DA" w:rsidP="00D148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11373">
        <w:rPr>
          <w:rFonts w:ascii="Times New Roman" w:hAnsi="Times New Roman"/>
        </w:rPr>
        <w:t>государственной услуги по выдаче и аннулированию</w:t>
      </w:r>
    </w:p>
    <w:p w:rsidR="00D148DA" w:rsidRPr="00796114" w:rsidRDefault="00D148DA" w:rsidP="00D148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11373">
        <w:rPr>
          <w:rFonts w:ascii="Times New Roman" w:hAnsi="Times New Roman"/>
        </w:rPr>
        <w:t>охотничьих билетов единого федерального образца</w:t>
      </w:r>
      <w:r w:rsidRPr="007961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48DA" w:rsidRDefault="00D148DA" w:rsidP="00D148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04D3C" w:rsidRPr="00796114" w:rsidRDefault="00D148DA" w:rsidP="00D148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Форма</w:t>
      </w:r>
    </w:p>
    <w:p w:rsidR="00D148DA" w:rsidRDefault="00D148DA" w:rsidP="00D148DA">
      <w:pPr>
        <w:pStyle w:val="ConsPlusNonformat"/>
        <w:jc w:val="both"/>
      </w:pPr>
    </w:p>
    <w:p w:rsidR="00D148DA" w:rsidRDefault="00D148DA" w:rsidP="00D148DA">
      <w:pPr>
        <w:pStyle w:val="ConsPlusNonformat"/>
        <w:jc w:val="both"/>
      </w:pPr>
    </w:p>
    <w:p w:rsidR="00D148DA" w:rsidRPr="008843CC" w:rsidRDefault="00D148DA" w:rsidP="00D148DA">
      <w:pPr>
        <w:pStyle w:val="ConsPlusNonformat"/>
        <w:jc w:val="both"/>
      </w:pPr>
      <w:r w:rsidRPr="008843CC">
        <w:t>Угловой штамп комитета                    _________________ (ФИО Заявителя)</w:t>
      </w: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                                          _________________________ (адрес)</w:t>
      </w:r>
    </w:p>
    <w:p w:rsidR="00D148DA" w:rsidRDefault="00D148DA" w:rsidP="00D148DA">
      <w:pPr>
        <w:pStyle w:val="ConsPlusNonformat"/>
        <w:jc w:val="both"/>
      </w:pPr>
    </w:p>
    <w:p w:rsidR="00D148DA" w:rsidRDefault="00D148DA" w:rsidP="00D148DA">
      <w:pPr>
        <w:pStyle w:val="ConsPlusNonformat"/>
        <w:jc w:val="both"/>
      </w:pPr>
    </w:p>
    <w:p w:rsidR="00D148DA" w:rsidRPr="008843CC" w:rsidRDefault="00D148DA" w:rsidP="00D148DA">
      <w:pPr>
        <w:pStyle w:val="ConsPlusNonformat"/>
        <w:jc w:val="both"/>
      </w:pP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     Уважаемы</w:t>
      </w:r>
      <w:proofErr w:type="gramStart"/>
      <w:r w:rsidRPr="008843CC">
        <w:t>й(</w:t>
      </w:r>
      <w:proofErr w:type="spellStart"/>
      <w:proofErr w:type="gramEnd"/>
      <w:r w:rsidRPr="008843CC">
        <w:t>ая</w:t>
      </w:r>
      <w:proofErr w:type="spellEnd"/>
      <w:r w:rsidRPr="008843CC">
        <w:t>) ____________ (указываются имя, отчество Заявителя)!</w:t>
      </w:r>
    </w:p>
    <w:p w:rsidR="00D148DA" w:rsidRPr="008843CC" w:rsidRDefault="00D148DA" w:rsidP="00D148DA">
      <w:pPr>
        <w:pStyle w:val="ConsPlusNonformat"/>
        <w:jc w:val="both"/>
      </w:pP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    Уведомляем  Вас,  что  Ваш охотничий билет единого федерального образца</w:t>
      </w:r>
    </w:p>
    <w:p w:rsidR="00D148DA" w:rsidRPr="008843CC" w:rsidRDefault="00226ADB" w:rsidP="00D148DA">
      <w:pPr>
        <w:pStyle w:val="ConsPlusNonformat"/>
        <w:jc w:val="both"/>
      </w:pPr>
      <w:proofErr w:type="gramStart"/>
      <w:r>
        <w:t>с</w:t>
      </w:r>
      <w:r w:rsidR="0041542A">
        <w:t xml:space="preserve">ерии </w:t>
      </w:r>
      <w:r w:rsidR="0041542A">
        <w:rPr>
          <w:u w:val="single"/>
        </w:rPr>
        <w:t xml:space="preserve">   </w:t>
      </w:r>
      <w:r w:rsidR="00D148DA" w:rsidRPr="008843CC">
        <w:t>N  _______  от  ______________ аннулирован ______________ (указывается дата</w:t>
      </w:r>
      <w:proofErr w:type="gramEnd"/>
    </w:p>
    <w:p w:rsidR="00D148DA" w:rsidRPr="008843CC" w:rsidRDefault="00D148DA" w:rsidP="00D148DA">
      <w:pPr>
        <w:pStyle w:val="ConsPlusNonformat"/>
        <w:jc w:val="both"/>
      </w:pPr>
      <w:r w:rsidRPr="008843CC">
        <w:t>аннулирования),  информация  об  аннулировании  вышеуказанного  охотничьего</w:t>
      </w: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билета  </w:t>
      </w:r>
      <w:proofErr w:type="gramStart"/>
      <w:r w:rsidRPr="008843CC">
        <w:t>внесена</w:t>
      </w:r>
      <w:proofErr w:type="gramEnd"/>
      <w:r w:rsidRPr="008843CC">
        <w:t xml:space="preserve">  в  государственный </w:t>
      </w:r>
      <w:proofErr w:type="spellStart"/>
      <w:r w:rsidRPr="008843CC">
        <w:t>охотхозяйственный</w:t>
      </w:r>
      <w:proofErr w:type="spellEnd"/>
      <w:r w:rsidRPr="008843CC">
        <w:t xml:space="preserve"> реестр ______________</w:t>
      </w: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(указывается дата внесения сведений в </w:t>
      </w:r>
      <w:proofErr w:type="spellStart"/>
      <w:r w:rsidRPr="008843CC">
        <w:t>охотхозяйственный</w:t>
      </w:r>
      <w:proofErr w:type="spellEnd"/>
      <w:r w:rsidRPr="008843CC">
        <w:t xml:space="preserve"> реестр).</w:t>
      </w:r>
    </w:p>
    <w:p w:rsidR="00D148DA" w:rsidRPr="008843CC" w:rsidRDefault="00D148DA" w:rsidP="00D148DA">
      <w:pPr>
        <w:pStyle w:val="ConsPlusNonformat"/>
        <w:jc w:val="both"/>
      </w:pPr>
    </w:p>
    <w:p w:rsidR="00D148DA" w:rsidRPr="008843CC" w:rsidRDefault="00D148DA" w:rsidP="00D148DA">
      <w:pPr>
        <w:pStyle w:val="ConsPlusNonformat"/>
        <w:jc w:val="both"/>
      </w:pPr>
      <w:r w:rsidRPr="008843CC">
        <w:t xml:space="preserve">    Приложение:   Акт   об   аннулировании   охотничьего   билета   единого</w:t>
      </w:r>
    </w:p>
    <w:p w:rsidR="00D148DA" w:rsidRPr="008843CC" w:rsidRDefault="00D148DA" w:rsidP="00D148DA">
      <w:pPr>
        <w:pStyle w:val="ConsPlusNonformat"/>
        <w:jc w:val="both"/>
      </w:pPr>
      <w:r w:rsidRPr="008843CC">
        <w:t>федерального образца.</w:t>
      </w:r>
    </w:p>
    <w:p w:rsidR="00D148DA" w:rsidRPr="008843CC" w:rsidRDefault="00D148DA" w:rsidP="00D148DA">
      <w:pPr>
        <w:pStyle w:val="ConsPlusNonformat"/>
        <w:jc w:val="both"/>
      </w:pPr>
    </w:p>
    <w:p w:rsidR="00D148DA" w:rsidRPr="008843CC" w:rsidRDefault="00D148DA" w:rsidP="00D148DA">
      <w:pPr>
        <w:pStyle w:val="ConsPlusNonformat"/>
        <w:jc w:val="both"/>
      </w:pPr>
      <w:r w:rsidRPr="008843CC">
        <w:t>Подпись уполномоченного</w:t>
      </w:r>
    </w:p>
    <w:p w:rsidR="00D148DA" w:rsidRPr="008843CC" w:rsidRDefault="00D148DA" w:rsidP="00D148DA">
      <w:pPr>
        <w:pStyle w:val="ConsPlusNonformat"/>
        <w:jc w:val="both"/>
      </w:pPr>
      <w:r w:rsidRPr="008843CC">
        <w:t>должностного лица                  ______________________</w:t>
      </w:r>
    </w:p>
    <w:p w:rsidR="00D148DA" w:rsidRPr="008843CC" w:rsidRDefault="00D148DA" w:rsidP="00D148DA">
      <w:pPr>
        <w:pStyle w:val="ConsPlusNormal"/>
      </w:pPr>
    </w:p>
    <w:p w:rsidR="00D148DA" w:rsidRPr="008843CC" w:rsidRDefault="00D148DA" w:rsidP="00D148DA">
      <w:pPr>
        <w:pStyle w:val="ConsPlusNormal"/>
      </w:pPr>
    </w:p>
    <w:p w:rsidR="00604D3C" w:rsidRDefault="00604D3C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Pr="00C16560" w:rsidRDefault="00C16560" w:rsidP="00C16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9</w:t>
      </w:r>
    </w:p>
    <w:p w:rsidR="00C16560" w:rsidRPr="00C16560" w:rsidRDefault="00C16560" w:rsidP="00C16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>к технологической схеме</w:t>
      </w:r>
    </w:p>
    <w:p w:rsidR="00C16560" w:rsidRPr="00C16560" w:rsidRDefault="00C16560" w:rsidP="00C16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предоставления комитетом по охране, </w:t>
      </w:r>
    </w:p>
    <w:p w:rsidR="00C16560" w:rsidRPr="00C16560" w:rsidRDefault="00C16560" w:rsidP="00C16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контролю и регулированию использования </w:t>
      </w:r>
    </w:p>
    <w:p w:rsidR="00C16560" w:rsidRPr="00C16560" w:rsidRDefault="00C16560" w:rsidP="00C16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C16560" w:rsidRPr="00C16560" w:rsidRDefault="00C16560" w:rsidP="00C16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>государственной услуги по выдаче и аннулированию</w:t>
      </w:r>
    </w:p>
    <w:p w:rsidR="00C16560" w:rsidRPr="00C16560" w:rsidRDefault="00C16560" w:rsidP="00C16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6560">
        <w:rPr>
          <w:rFonts w:ascii="Times New Roman" w:hAnsi="Times New Roman" w:cs="Arial"/>
          <w:sz w:val="20"/>
          <w:szCs w:val="20"/>
        </w:rPr>
        <w:t>охотничьих билетов единого федерального образца</w:t>
      </w:r>
      <w:r w:rsidRPr="00C16560">
        <w:rPr>
          <w:rFonts w:ascii="Times New Roman" w:hAnsi="Times New Roman"/>
        </w:rPr>
        <w:t xml:space="preserve"> </w:t>
      </w:r>
    </w:p>
    <w:p w:rsidR="00C16560" w:rsidRPr="00C16560" w:rsidRDefault="00C16560" w:rsidP="00C16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16560" w:rsidRPr="00C16560" w:rsidRDefault="00C16560" w:rsidP="00C16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6560">
        <w:rPr>
          <w:rFonts w:ascii="Times New Roman" w:hAnsi="Times New Roman" w:cs="Arial"/>
          <w:sz w:val="20"/>
          <w:szCs w:val="20"/>
        </w:rPr>
        <w:t>Форма</w:t>
      </w: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6CA7">
        <w:rPr>
          <w:rFonts w:ascii="Courier New" w:hAnsi="Courier New" w:cs="Courier New"/>
          <w:sz w:val="20"/>
          <w:szCs w:val="20"/>
        </w:rPr>
        <w:t>Угловой штамп комитета                    _________________ (ФИО Заявителя)</w:t>
      </w: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6CA7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 (адрес)</w:t>
      </w:r>
    </w:p>
    <w:p w:rsid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6CA7">
        <w:rPr>
          <w:rFonts w:ascii="Courier New" w:hAnsi="Courier New" w:cs="Courier New"/>
          <w:sz w:val="20"/>
          <w:szCs w:val="20"/>
        </w:rPr>
        <w:t xml:space="preserve">     Уважаемы</w:t>
      </w:r>
      <w:proofErr w:type="gramStart"/>
      <w:r w:rsidRPr="006E6CA7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6E6CA7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6E6CA7">
        <w:rPr>
          <w:rFonts w:ascii="Courier New" w:hAnsi="Courier New" w:cs="Courier New"/>
          <w:sz w:val="20"/>
          <w:szCs w:val="20"/>
        </w:rPr>
        <w:t>) ____________ (указываются имя, отчество Заявителя)!</w:t>
      </w: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6CA7">
        <w:rPr>
          <w:rFonts w:ascii="Courier New" w:hAnsi="Courier New" w:cs="Courier New"/>
          <w:sz w:val="20"/>
          <w:szCs w:val="20"/>
        </w:rPr>
        <w:t xml:space="preserve">    Уведомляем  Вас,  что  Ваш охотничий билет единого федерального образца</w:t>
      </w: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серии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</w:t>
      </w:r>
      <w:r w:rsidRPr="006E6CA7">
        <w:rPr>
          <w:rFonts w:ascii="Courier New" w:hAnsi="Courier New" w:cs="Courier New"/>
          <w:sz w:val="20"/>
          <w:szCs w:val="20"/>
        </w:rPr>
        <w:t xml:space="preserve">N __________ от ___________ не может быть </w:t>
      </w:r>
      <w:proofErr w:type="gramStart"/>
      <w:r w:rsidRPr="006E6CA7">
        <w:rPr>
          <w:rFonts w:ascii="Courier New" w:hAnsi="Courier New" w:cs="Courier New"/>
          <w:sz w:val="20"/>
          <w:szCs w:val="20"/>
        </w:rPr>
        <w:t>аннулирован</w:t>
      </w:r>
      <w:proofErr w:type="gramEnd"/>
      <w:r w:rsidRPr="006E6CA7">
        <w:rPr>
          <w:rFonts w:ascii="Courier New" w:hAnsi="Courier New" w:cs="Courier New"/>
          <w:sz w:val="20"/>
          <w:szCs w:val="20"/>
        </w:rPr>
        <w:t xml:space="preserve"> ___________ в связи с</w:t>
      </w: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6CA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6CA7">
        <w:rPr>
          <w:rFonts w:ascii="Courier New" w:hAnsi="Courier New" w:cs="Courier New"/>
          <w:sz w:val="20"/>
          <w:szCs w:val="20"/>
        </w:rPr>
        <w:t>(указывается конкретная причина).</w:t>
      </w: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6CA7">
        <w:rPr>
          <w:rFonts w:ascii="Courier New" w:hAnsi="Courier New" w:cs="Courier New"/>
          <w:sz w:val="20"/>
          <w:szCs w:val="20"/>
        </w:rPr>
        <w:t>Подпись уполномоченного</w:t>
      </w:r>
    </w:p>
    <w:p w:rsidR="006E6CA7" w:rsidRPr="006E6CA7" w:rsidRDefault="006E6CA7" w:rsidP="006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6CA7">
        <w:rPr>
          <w:rFonts w:ascii="Courier New" w:hAnsi="Courier New" w:cs="Courier New"/>
          <w:sz w:val="20"/>
          <w:szCs w:val="20"/>
        </w:rPr>
        <w:t>должностного лица                  ______________________</w:t>
      </w:r>
    </w:p>
    <w:p w:rsidR="00C16560" w:rsidRDefault="00C16560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Default="00D20BC9" w:rsidP="00D148DA">
      <w:pPr>
        <w:spacing w:after="0" w:line="240" w:lineRule="auto"/>
        <w:rPr>
          <w:rFonts w:ascii="Times New Roman" w:hAnsi="Times New Roman"/>
          <w:sz w:val="20"/>
        </w:rPr>
      </w:pPr>
    </w:p>
    <w:p w:rsidR="00D20BC9" w:rsidRPr="00C16560" w:rsidRDefault="00D20BC9" w:rsidP="00D20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D20BC9" w:rsidRPr="00C16560" w:rsidRDefault="00D20BC9" w:rsidP="00D20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>к технологической схеме</w:t>
      </w:r>
    </w:p>
    <w:p w:rsidR="00D20BC9" w:rsidRPr="00C16560" w:rsidRDefault="00D20BC9" w:rsidP="00D20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предоставления комитетом по охране, </w:t>
      </w:r>
    </w:p>
    <w:p w:rsidR="00D20BC9" w:rsidRPr="00C16560" w:rsidRDefault="00D20BC9" w:rsidP="00D20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контролю и регулированию использования </w:t>
      </w:r>
    </w:p>
    <w:p w:rsidR="00D20BC9" w:rsidRPr="00C16560" w:rsidRDefault="00D20BC9" w:rsidP="00D20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D20BC9" w:rsidRPr="00C16560" w:rsidRDefault="00D20BC9" w:rsidP="00D20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>государственной услуги по выдаче и аннулированию</w:t>
      </w:r>
    </w:p>
    <w:p w:rsidR="00D20BC9" w:rsidRPr="00C16560" w:rsidRDefault="00D20BC9" w:rsidP="00D20B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6560">
        <w:rPr>
          <w:rFonts w:ascii="Times New Roman" w:hAnsi="Times New Roman" w:cs="Arial"/>
          <w:sz w:val="20"/>
          <w:szCs w:val="20"/>
        </w:rPr>
        <w:t>охотничьих билетов единого федерального образца</w:t>
      </w:r>
      <w:r w:rsidRPr="00C16560">
        <w:rPr>
          <w:rFonts w:ascii="Times New Roman" w:hAnsi="Times New Roman"/>
        </w:rPr>
        <w:t xml:space="preserve"> </w:t>
      </w:r>
    </w:p>
    <w:p w:rsidR="00D20BC9" w:rsidRPr="00C16560" w:rsidRDefault="00D20BC9" w:rsidP="00D20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20BC9" w:rsidRDefault="00D20BC9" w:rsidP="00D20BC9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C16560">
        <w:rPr>
          <w:rFonts w:ascii="Times New Roman" w:hAnsi="Times New Roman" w:cs="Arial"/>
          <w:sz w:val="20"/>
          <w:szCs w:val="20"/>
        </w:rPr>
        <w:t>Форма</w:t>
      </w:r>
    </w:p>
    <w:p w:rsidR="00D20BC9" w:rsidRDefault="00D20BC9" w:rsidP="00D20BC9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2C44AE" w:rsidRDefault="002C44AE" w:rsidP="002C44AE">
      <w:pPr>
        <w:pStyle w:val="ConsPlusNonformat"/>
        <w:jc w:val="center"/>
      </w:pPr>
    </w:p>
    <w:p w:rsidR="002C44AE" w:rsidRDefault="002C44AE" w:rsidP="002C44AE">
      <w:pPr>
        <w:pStyle w:val="ConsPlusNonformat"/>
        <w:jc w:val="center"/>
      </w:pPr>
    </w:p>
    <w:p w:rsidR="002C44AE" w:rsidRPr="008843CC" w:rsidRDefault="002C44AE" w:rsidP="002C44AE">
      <w:pPr>
        <w:pStyle w:val="ConsPlusNonformat"/>
        <w:jc w:val="center"/>
      </w:pPr>
      <w:r w:rsidRPr="008843CC">
        <w:t>Акт аннулирования охотничьего билета</w:t>
      </w:r>
    </w:p>
    <w:p w:rsidR="002C44AE" w:rsidRPr="008843CC" w:rsidRDefault="002C44AE" w:rsidP="002C44AE">
      <w:pPr>
        <w:pStyle w:val="ConsPlusNonformat"/>
        <w:jc w:val="both"/>
      </w:pPr>
    </w:p>
    <w:p w:rsidR="002C44AE" w:rsidRPr="008843CC" w:rsidRDefault="002C44AE" w:rsidP="002C44AE">
      <w:pPr>
        <w:pStyle w:val="ConsPlusNonformat"/>
        <w:jc w:val="both"/>
      </w:pPr>
      <w:r w:rsidRPr="008843CC">
        <w:t xml:space="preserve">    Настоящий акт составлен об  аннулировании  охотничьего  билета  единого</w:t>
      </w:r>
    </w:p>
    <w:p w:rsidR="002C44AE" w:rsidRPr="008843CC" w:rsidRDefault="002C44AE" w:rsidP="002C44AE">
      <w:pPr>
        <w:pStyle w:val="ConsPlusNonformat"/>
        <w:jc w:val="both"/>
      </w:pPr>
      <w:r w:rsidRPr="008843CC">
        <w:t>федерального образца серии _______ N _______, выданного ______________ года</w:t>
      </w:r>
    </w:p>
    <w:p w:rsidR="002C44AE" w:rsidRPr="008843CC" w:rsidRDefault="002C44AE" w:rsidP="002C44AE">
      <w:pPr>
        <w:pStyle w:val="ConsPlusNonformat"/>
        <w:jc w:val="both"/>
      </w:pPr>
      <w:r w:rsidRPr="008843CC">
        <w:t>гражданин</w:t>
      </w:r>
      <w:proofErr w:type="gramStart"/>
      <w:r w:rsidRPr="008843CC">
        <w:t>у(</w:t>
      </w:r>
      <w:proofErr w:type="spellStart"/>
      <w:proofErr w:type="gramEnd"/>
      <w:r w:rsidRPr="008843CC">
        <w:t>ке</w:t>
      </w:r>
      <w:proofErr w:type="spellEnd"/>
      <w:r w:rsidRPr="008843CC">
        <w:t>) ____________________________________ (Ф.И.О.), _______ г.р.,</w:t>
      </w:r>
    </w:p>
    <w:p w:rsidR="002C44AE" w:rsidRPr="008843CC" w:rsidRDefault="002C44AE" w:rsidP="002C44AE">
      <w:pPr>
        <w:pStyle w:val="ConsPlusNonformat"/>
        <w:jc w:val="both"/>
      </w:pPr>
      <w:r w:rsidRPr="008843CC">
        <w:t>паспорт серии _______ N ________, выдан ______________________ (кем выдан),</w:t>
      </w:r>
    </w:p>
    <w:p w:rsidR="002C44AE" w:rsidRPr="008843CC" w:rsidRDefault="002C44AE" w:rsidP="002C44AE">
      <w:pPr>
        <w:pStyle w:val="ConsPlusNonformat"/>
        <w:jc w:val="both"/>
      </w:pPr>
      <w:proofErr w:type="gramStart"/>
      <w:r w:rsidRPr="008843CC">
        <w:t>зарегистрированному по адресу: ___________________________________________,</w:t>
      </w:r>
      <w:proofErr w:type="gramEnd"/>
    </w:p>
    <w:p w:rsidR="002C44AE" w:rsidRPr="008843CC" w:rsidRDefault="002C44AE" w:rsidP="002C44AE">
      <w:pPr>
        <w:pStyle w:val="ConsPlusNonformat"/>
        <w:jc w:val="both"/>
      </w:pPr>
      <w:r w:rsidRPr="008843CC">
        <w:t xml:space="preserve">в связи </w:t>
      </w:r>
      <w:proofErr w:type="gramStart"/>
      <w:r w:rsidRPr="008843CC">
        <w:t>с</w:t>
      </w:r>
      <w:proofErr w:type="gramEnd"/>
      <w:r w:rsidRPr="008843CC">
        <w:t xml:space="preserve"> ____________________________ (указывается </w:t>
      </w:r>
      <w:proofErr w:type="gramStart"/>
      <w:r w:rsidRPr="008843CC">
        <w:t>причина</w:t>
      </w:r>
      <w:proofErr w:type="gramEnd"/>
      <w:r w:rsidRPr="008843CC">
        <w:t xml:space="preserve"> аннулирования).</w:t>
      </w:r>
    </w:p>
    <w:p w:rsidR="002C44AE" w:rsidRPr="008843CC" w:rsidRDefault="002C44AE" w:rsidP="002C44AE">
      <w:pPr>
        <w:pStyle w:val="ConsPlusNonformat"/>
        <w:jc w:val="both"/>
      </w:pPr>
    </w:p>
    <w:p w:rsidR="002C44AE" w:rsidRPr="008843CC" w:rsidRDefault="002C44AE" w:rsidP="002C44AE">
      <w:pPr>
        <w:pStyle w:val="ConsPlusNonformat"/>
        <w:jc w:val="both"/>
      </w:pPr>
      <w:r w:rsidRPr="008843CC">
        <w:t xml:space="preserve">    Дата            Подпись/Расшифровка подписи</w:t>
      </w:r>
    </w:p>
    <w:p w:rsidR="002C44AE" w:rsidRPr="008843CC" w:rsidRDefault="002C44AE" w:rsidP="002C44AE">
      <w:pPr>
        <w:pStyle w:val="ConsPlusNormal"/>
        <w:sectPr w:rsidR="002C44AE" w:rsidRPr="008843CC" w:rsidSect="00994EF0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11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>к технологической схеме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предоставления комитетом по охране, 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контролю и регулированию использования 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>государственной услуги по выдаче и аннулированию</w:t>
      </w:r>
    </w:p>
    <w:p w:rsidR="002C44AE" w:rsidRPr="00C16560" w:rsidRDefault="002C44AE" w:rsidP="002C4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6560">
        <w:rPr>
          <w:rFonts w:ascii="Times New Roman" w:hAnsi="Times New Roman" w:cs="Arial"/>
          <w:sz w:val="20"/>
          <w:szCs w:val="20"/>
        </w:rPr>
        <w:t>охотничьих билетов единого федерального образца</w:t>
      </w:r>
      <w:r w:rsidRPr="00C16560">
        <w:rPr>
          <w:rFonts w:ascii="Times New Roman" w:hAnsi="Times New Roman"/>
        </w:rPr>
        <w:t xml:space="preserve"> 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20BC9" w:rsidRDefault="002C44AE" w:rsidP="002C44AE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C16560">
        <w:rPr>
          <w:rFonts w:ascii="Times New Roman" w:hAnsi="Times New Roman" w:cs="Arial"/>
          <w:sz w:val="20"/>
          <w:szCs w:val="20"/>
        </w:rPr>
        <w:t>Форма</w:t>
      </w: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2C44AE" w:rsidRDefault="002C44AE" w:rsidP="002C44AE">
      <w:pPr>
        <w:pStyle w:val="ConsPlusNonformat"/>
        <w:jc w:val="both"/>
      </w:pPr>
    </w:p>
    <w:p w:rsidR="002C44AE" w:rsidRPr="008843CC" w:rsidRDefault="002C44AE" w:rsidP="002C44AE">
      <w:pPr>
        <w:pStyle w:val="ConsPlusNonformat"/>
        <w:jc w:val="both"/>
      </w:pPr>
      <w:r w:rsidRPr="008843CC">
        <w:t>Угловой штамп комитета                            _________________________</w:t>
      </w:r>
    </w:p>
    <w:p w:rsidR="002C44AE" w:rsidRPr="008843CC" w:rsidRDefault="002C44AE" w:rsidP="002C44AE">
      <w:pPr>
        <w:pStyle w:val="ConsPlusNonformat"/>
        <w:jc w:val="both"/>
      </w:pPr>
      <w:r w:rsidRPr="008843CC">
        <w:t xml:space="preserve">                                                       (ФИО Заявителя)</w:t>
      </w:r>
    </w:p>
    <w:p w:rsidR="002C44AE" w:rsidRPr="008843CC" w:rsidRDefault="002C44AE" w:rsidP="002C44AE">
      <w:pPr>
        <w:pStyle w:val="ConsPlusNonformat"/>
        <w:jc w:val="both"/>
      </w:pPr>
      <w:r w:rsidRPr="008843CC">
        <w:t xml:space="preserve">                                                  _________________________</w:t>
      </w:r>
    </w:p>
    <w:p w:rsidR="002C44AE" w:rsidRPr="008843CC" w:rsidRDefault="002C44AE" w:rsidP="002C44AE">
      <w:pPr>
        <w:pStyle w:val="ConsPlusNonformat"/>
        <w:jc w:val="both"/>
      </w:pPr>
      <w:r w:rsidRPr="008843CC">
        <w:t xml:space="preserve">                                                            (адрес)</w:t>
      </w:r>
    </w:p>
    <w:p w:rsidR="002C44AE" w:rsidRPr="008843CC" w:rsidRDefault="002C44AE" w:rsidP="002C44AE">
      <w:pPr>
        <w:pStyle w:val="ConsPlusNonformat"/>
        <w:jc w:val="both"/>
      </w:pPr>
    </w:p>
    <w:p w:rsidR="002C44AE" w:rsidRPr="008843CC" w:rsidRDefault="002C44AE" w:rsidP="002C44AE">
      <w:pPr>
        <w:pStyle w:val="ConsPlusNonformat"/>
        <w:jc w:val="both"/>
      </w:pPr>
      <w:r w:rsidRPr="008843CC">
        <w:t xml:space="preserve">    </w:t>
      </w:r>
      <w:proofErr w:type="gramStart"/>
      <w:r w:rsidRPr="008843CC">
        <w:t>Уведомляем  Вас  о  том,  что  ______________________ (указывается дата</w:t>
      </w:r>
      <w:proofErr w:type="gramEnd"/>
    </w:p>
    <w:p w:rsidR="002C44AE" w:rsidRPr="008843CC" w:rsidRDefault="002C44AE" w:rsidP="002C44AE">
      <w:pPr>
        <w:pStyle w:val="ConsPlusNonformat"/>
        <w:jc w:val="both"/>
      </w:pPr>
      <w:r w:rsidRPr="008843CC">
        <w:t xml:space="preserve">внесения  сведений)  в  государственный  </w:t>
      </w:r>
      <w:proofErr w:type="spellStart"/>
      <w:r w:rsidRPr="008843CC">
        <w:t>охотхозяйственный</w:t>
      </w:r>
      <w:proofErr w:type="spellEnd"/>
      <w:r w:rsidRPr="008843CC">
        <w:t xml:space="preserve">  реестр  внесены</w:t>
      </w:r>
    </w:p>
    <w:p w:rsidR="002C44AE" w:rsidRPr="008843CC" w:rsidRDefault="002C44AE" w:rsidP="002C44AE">
      <w:pPr>
        <w:pStyle w:val="ConsPlusNonformat"/>
        <w:jc w:val="both"/>
      </w:pPr>
      <w:r w:rsidRPr="008843CC">
        <w:t>сведения  о  выданном Вам охотничьем билете единого федерального образца. В</w:t>
      </w:r>
    </w:p>
    <w:p w:rsidR="002C44AE" w:rsidRPr="008843CC" w:rsidRDefault="002C44AE" w:rsidP="002C44AE">
      <w:pPr>
        <w:pStyle w:val="ConsPlusNonformat"/>
        <w:jc w:val="both"/>
      </w:pPr>
      <w:proofErr w:type="gramStart"/>
      <w:r w:rsidRPr="008843CC">
        <w:t>соответствии</w:t>
      </w:r>
      <w:proofErr w:type="gramEnd"/>
      <w:r w:rsidRPr="008843CC">
        <w:t xml:space="preserve">  с  </w:t>
      </w:r>
      <w:hyperlink r:id="rId16" w:tooltip="Федеральный закон от 24.07.2009 N 209-ФЗ (ред. от 02.08.2019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30.01.2020){КонсультантПлюс}" w:history="1">
        <w:r w:rsidRPr="008843CC">
          <w:t>частью  4 статьи 21</w:t>
        </w:r>
      </w:hyperlink>
      <w:r w:rsidRPr="008843CC">
        <w:t xml:space="preserve"> Федерального закона от 24 июля 2009 г.</w:t>
      </w:r>
    </w:p>
    <w:p w:rsidR="002C44AE" w:rsidRPr="008843CC" w:rsidRDefault="002C44AE" w:rsidP="002C44AE">
      <w:pPr>
        <w:pStyle w:val="ConsPlusNonformat"/>
        <w:jc w:val="both"/>
      </w:pPr>
      <w:r w:rsidRPr="008843CC">
        <w:t>N 209-ФЗ "Об охоте и о сохранении охотничьих ресурсов и о внесении сведений</w:t>
      </w:r>
    </w:p>
    <w:p w:rsidR="002C44AE" w:rsidRPr="008843CC" w:rsidRDefault="002C44AE" w:rsidP="002C44AE">
      <w:pPr>
        <w:pStyle w:val="ConsPlusNonformat"/>
        <w:jc w:val="both"/>
      </w:pPr>
      <w:r w:rsidRPr="008843CC">
        <w:t xml:space="preserve">в отдельные законодательные акты Российской Федерации" с указанной даты </w:t>
      </w:r>
      <w:proofErr w:type="gramStart"/>
      <w:r w:rsidRPr="008843CC">
        <w:t>Ваш</w:t>
      </w:r>
      <w:proofErr w:type="gramEnd"/>
    </w:p>
    <w:p w:rsidR="002C44AE" w:rsidRPr="008843CC" w:rsidRDefault="002C44AE" w:rsidP="002C44AE">
      <w:pPr>
        <w:pStyle w:val="ConsPlusNonformat"/>
        <w:jc w:val="both"/>
      </w:pPr>
      <w:r w:rsidRPr="008843CC">
        <w:t>билет признается действующим.</w:t>
      </w:r>
    </w:p>
    <w:p w:rsidR="002C44AE" w:rsidRPr="008843CC" w:rsidRDefault="002C44AE" w:rsidP="002C44AE">
      <w:pPr>
        <w:pStyle w:val="ConsPlusNonformat"/>
        <w:jc w:val="both"/>
      </w:pPr>
    </w:p>
    <w:p w:rsidR="002C44AE" w:rsidRPr="008843CC" w:rsidRDefault="002C44AE" w:rsidP="002C44AE">
      <w:pPr>
        <w:pStyle w:val="ConsPlusNonformat"/>
        <w:jc w:val="both"/>
      </w:pPr>
      <w:r w:rsidRPr="008843CC">
        <w:t>Подпись уполномоченного</w:t>
      </w:r>
    </w:p>
    <w:p w:rsidR="002C44AE" w:rsidRPr="008843CC" w:rsidRDefault="002C44AE" w:rsidP="002C44AE">
      <w:pPr>
        <w:pStyle w:val="ConsPlusNonformat"/>
        <w:jc w:val="both"/>
      </w:pPr>
      <w:r w:rsidRPr="008843CC">
        <w:t>должностного лица                  ______________________</w:t>
      </w:r>
    </w:p>
    <w:p w:rsidR="002C44AE" w:rsidRPr="008843CC" w:rsidRDefault="002C44AE" w:rsidP="002C44AE">
      <w:pPr>
        <w:pStyle w:val="ConsPlusNormal"/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12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>к технологической схеме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предоставления комитетом по охране, 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контролю и регулированию использования 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 xml:space="preserve">объектов животного мира Ленинградской области 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6560">
        <w:rPr>
          <w:rFonts w:ascii="Times New Roman" w:hAnsi="Times New Roman"/>
        </w:rPr>
        <w:t>государственной услуги по выдаче и аннулированию</w:t>
      </w:r>
    </w:p>
    <w:p w:rsidR="002C44AE" w:rsidRPr="00C16560" w:rsidRDefault="002C44AE" w:rsidP="002C4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6560">
        <w:rPr>
          <w:rFonts w:ascii="Times New Roman" w:hAnsi="Times New Roman" w:cs="Arial"/>
          <w:sz w:val="20"/>
          <w:szCs w:val="20"/>
        </w:rPr>
        <w:t>охотничьих билетов единого федерального образца</w:t>
      </w:r>
      <w:r w:rsidRPr="00C16560">
        <w:rPr>
          <w:rFonts w:ascii="Times New Roman" w:hAnsi="Times New Roman"/>
        </w:rPr>
        <w:t xml:space="preserve"> </w:t>
      </w:r>
    </w:p>
    <w:p w:rsidR="002C44AE" w:rsidRPr="00C16560" w:rsidRDefault="002C44AE" w:rsidP="002C4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C16560">
        <w:rPr>
          <w:rFonts w:ascii="Times New Roman" w:hAnsi="Times New Roman" w:cs="Arial"/>
          <w:sz w:val="20"/>
          <w:szCs w:val="20"/>
        </w:rPr>
        <w:t>Форма</w:t>
      </w:r>
    </w:p>
    <w:p w:rsidR="002C44AE" w:rsidRDefault="002C44AE" w:rsidP="002C44AE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C933DE" w:rsidRPr="008843CC" w:rsidRDefault="00C933DE" w:rsidP="008039EF">
      <w:pPr>
        <w:pStyle w:val="ConsPlusNonformat"/>
        <w:jc w:val="center"/>
      </w:pPr>
      <w:r w:rsidRPr="008843CC">
        <w:t>Расписка</w:t>
      </w:r>
    </w:p>
    <w:p w:rsidR="00C933DE" w:rsidRPr="008843CC" w:rsidRDefault="00C933DE" w:rsidP="008039EF">
      <w:pPr>
        <w:pStyle w:val="ConsPlusNonformat"/>
        <w:jc w:val="center"/>
      </w:pPr>
      <w:r w:rsidRPr="008843CC">
        <w:t xml:space="preserve">в получении охотничьего билета, ознакомлении с требованиями </w:t>
      </w:r>
      <w:proofErr w:type="spellStart"/>
      <w:r w:rsidRPr="008843CC">
        <w:t>охотминимума</w:t>
      </w:r>
      <w:proofErr w:type="spellEnd"/>
    </w:p>
    <w:p w:rsidR="00C933DE" w:rsidRPr="008843CC" w:rsidRDefault="00C933DE" w:rsidP="008039EF">
      <w:pPr>
        <w:pStyle w:val="ConsPlusNonformat"/>
        <w:jc w:val="center"/>
      </w:pPr>
      <w:r w:rsidRPr="008843CC">
        <w:t>и о получении уведомления</w:t>
      </w:r>
    </w:p>
    <w:p w:rsidR="00C933DE" w:rsidRPr="008843CC" w:rsidRDefault="00C933DE" w:rsidP="00C933DE">
      <w:pPr>
        <w:pStyle w:val="ConsPlusNonformat"/>
        <w:jc w:val="both"/>
      </w:pPr>
    </w:p>
    <w:p w:rsidR="00C933DE" w:rsidRPr="008843CC" w:rsidRDefault="00C933DE" w:rsidP="00C933DE">
      <w:pPr>
        <w:pStyle w:val="ConsPlusNonformat"/>
        <w:jc w:val="both"/>
      </w:pPr>
      <w:r w:rsidRPr="008843CC">
        <w:t xml:space="preserve">    Я, ___________________ (Ф.И.О.), паспорт серии ______ N ________, выдан</w:t>
      </w:r>
    </w:p>
    <w:p w:rsidR="00C933DE" w:rsidRPr="008843CC" w:rsidRDefault="00C933DE" w:rsidP="00C933DE">
      <w:pPr>
        <w:pStyle w:val="ConsPlusNonformat"/>
        <w:jc w:val="both"/>
      </w:pPr>
      <w:r w:rsidRPr="008843CC">
        <w:t xml:space="preserve">____________ года, _______________________ (кем </w:t>
      </w:r>
      <w:proofErr w:type="gramStart"/>
      <w:r w:rsidRPr="008843CC">
        <w:t>выдан</w:t>
      </w:r>
      <w:proofErr w:type="gramEnd"/>
      <w:r w:rsidRPr="008843CC">
        <w:t>), настоящей распиской</w:t>
      </w:r>
    </w:p>
    <w:p w:rsidR="00C933DE" w:rsidRPr="008843CC" w:rsidRDefault="00C933DE" w:rsidP="00C933DE">
      <w:pPr>
        <w:pStyle w:val="ConsPlusNonformat"/>
        <w:jc w:val="both"/>
      </w:pPr>
      <w:r w:rsidRPr="008843CC">
        <w:t xml:space="preserve">подтверждаю, что охотничий билет серии __________ N ____________ получил, </w:t>
      </w:r>
      <w:proofErr w:type="gramStart"/>
      <w:r w:rsidRPr="008843CC">
        <w:t>с</w:t>
      </w:r>
      <w:proofErr w:type="gramEnd"/>
    </w:p>
    <w:p w:rsidR="00C933DE" w:rsidRPr="008843CC" w:rsidRDefault="00C933DE" w:rsidP="00C933DE">
      <w:pPr>
        <w:pStyle w:val="ConsPlusNonformat"/>
        <w:jc w:val="both"/>
      </w:pPr>
      <w:r w:rsidRPr="008843CC">
        <w:t xml:space="preserve">требованиями </w:t>
      </w:r>
      <w:proofErr w:type="spellStart"/>
      <w:r w:rsidRPr="008843CC">
        <w:t>охотминимума</w:t>
      </w:r>
      <w:proofErr w:type="spellEnd"/>
      <w:r w:rsidRPr="008843CC">
        <w:t>, включающими  в  себя  требования  правил  охоты,</w:t>
      </w:r>
    </w:p>
    <w:p w:rsidR="00C933DE" w:rsidRPr="008843CC" w:rsidRDefault="00C933DE" w:rsidP="00C933DE">
      <w:pPr>
        <w:pStyle w:val="ConsPlusNonformat"/>
        <w:jc w:val="both"/>
      </w:pPr>
      <w:r w:rsidRPr="008843CC">
        <w:t>требования   техники   безопасности  при  осуществлении  охоты,  требования</w:t>
      </w:r>
    </w:p>
    <w:p w:rsidR="00C933DE" w:rsidRPr="008843CC" w:rsidRDefault="00C933DE" w:rsidP="00C933DE">
      <w:pPr>
        <w:pStyle w:val="ConsPlusNonformat"/>
        <w:jc w:val="both"/>
      </w:pPr>
      <w:r w:rsidRPr="008843CC">
        <w:t>безопасности  при  обращении  с  орудиями  охоты,  а  также основы биологии</w:t>
      </w:r>
    </w:p>
    <w:p w:rsidR="00C933DE" w:rsidRPr="008843CC" w:rsidRDefault="00C933DE" w:rsidP="00C933DE">
      <w:pPr>
        <w:pStyle w:val="ConsPlusNonformat"/>
        <w:jc w:val="both"/>
      </w:pPr>
      <w:r w:rsidRPr="008843CC">
        <w:t xml:space="preserve">диких животных, </w:t>
      </w:r>
      <w:proofErr w:type="gramStart"/>
      <w:r w:rsidRPr="008843CC">
        <w:t>ознакомлен</w:t>
      </w:r>
      <w:proofErr w:type="gramEnd"/>
      <w:r w:rsidRPr="008843CC">
        <w:t>. Уведомление о внесении сведений о выданном  мне</w:t>
      </w:r>
    </w:p>
    <w:p w:rsidR="00C933DE" w:rsidRPr="008843CC" w:rsidRDefault="00C933DE" w:rsidP="00C933DE">
      <w:pPr>
        <w:pStyle w:val="ConsPlusNonformat"/>
        <w:jc w:val="both"/>
      </w:pPr>
      <w:r w:rsidRPr="008843CC">
        <w:t xml:space="preserve">охотничьем  </w:t>
      </w:r>
      <w:proofErr w:type="gramStart"/>
      <w:r w:rsidRPr="008843CC">
        <w:t>билете</w:t>
      </w:r>
      <w:proofErr w:type="gramEnd"/>
      <w:r w:rsidRPr="008843CC">
        <w:t xml:space="preserve">  и  иных  предусмотренных  действующим законодательством</w:t>
      </w:r>
    </w:p>
    <w:p w:rsidR="00C933DE" w:rsidRPr="008843CC" w:rsidRDefault="00C933DE" w:rsidP="00C933DE">
      <w:pPr>
        <w:pStyle w:val="ConsPlusNonformat"/>
        <w:jc w:val="both"/>
      </w:pPr>
      <w:r w:rsidRPr="008843CC">
        <w:t xml:space="preserve">сведений обо мне в государственный </w:t>
      </w:r>
      <w:proofErr w:type="spellStart"/>
      <w:r w:rsidRPr="008843CC">
        <w:t>охотхозяйственный</w:t>
      </w:r>
      <w:proofErr w:type="spellEnd"/>
      <w:r w:rsidRPr="008843CC">
        <w:t xml:space="preserve"> реестр, получил.</w:t>
      </w:r>
    </w:p>
    <w:p w:rsidR="00C933DE" w:rsidRPr="008843CC" w:rsidRDefault="00C933DE" w:rsidP="00C933DE">
      <w:pPr>
        <w:pStyle w:val="ConsPlusNonformat"/>
        <w:jc w:val="both"/>
      </w:pPr>
    </w:p>
    <w:p w:rsidR="00C933DE" w:rsidRPr="008843CC" w:rsidRDefault="00C933DE" w:rsidP="00C933DE">
      <w:pPr>
        <w:pStyle w:val="ConsPlusNonformat"/>
        <w:jc w:val="both"/>
      </w:pPr>
    </w:p>
    <w:p w:rsidR="00C933DE" w:rsidRPr="008843CC" w:rsidRDefault="00C933DE" w:rsidP="00C933DE">
      <w:pPr>
        <w:pStyle w:val="ConsPlusNonformat"/>
        <w:jc w:val="both"/>
      </w:pPr>
      <w:r w:rsidRPr="008843CC">
        <w:t>Дата               ___________________/___________/</w:t>
      </w:r>
    </w:p>
    <w:sectPr w:rsidR="00C933DE" w:rsidRPr="008843CC" w:rsidSect="00AA76C9">
      <w:pgSz w:w="11906" w:h="16838"/>
      <w:pgMar w:top="1134" w:right="567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8F" w:rsidRDefault="0076058F" w:rsidP="00772FD9">
      <w:pPr>
        <w:spacing w:after="0" w:line="240" w:lineRule="auto"/>
      </w:pPr>
      <w:r>
        <w:separator/>
      </w:r>
    </w:p>
  </w:endnote>
  <w:endnote w:type="continuationSeparator" w:id="0">
    <w:p w:rsidR="0076058F" w:rsidRDefault="0076058F" w:rsidP="0077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8F" w:rsidRDefault="0076058F" w:rsidP="00772FD9">
      <w:pPr>
        <w:spacing w:after="0" w:line="240" w:lineRule="auto"/>
      </w:pPr>
      <w:r>
        <w:separator/>
      </w:r>
    </w:p>
  </w:footnote>
  <w:footnote w:type="continuationSeparator" w:id="0">
    <w:p w:rsidR="0076058F" w:rsidRDefault="0076058F" w:rsidP="0077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AE" w:rsidRDefault="00C47A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782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A26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92D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7A2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E0E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4E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50C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EF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05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820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D1421"/>
    <w:multiLevelType w:val="hybridMultilevel"/>
    <w:tmpl w:val="F30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5D43"/>
    <w:multiLevelType w:val="multilevel"/>
    <w:tmpl w:val="BC604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6F29DD"/>
    <w:multiLevelType w:val="hybridMultilevel"/>
    <w:tmpl w:val="DAB8548C"/>
    <w:lvl w:ilvl="0" w:tplc="C26C43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93"/>
    <w:rsid w:val="000067F3"/>
    <w:rsid w:val="00017C23"/>
    <w:rsid w:val="00020BB7"/>
    <w:rsid w:val="00024B78"/>
    <w:rsid w:val="00026275"/>
    <w:rsid w:val="0003672B"/>
    <w:rsid w:val="00052511"/>
    <w:rsid w:val="00052EC5"/>
    <w:rsid w:val="00065F39"/>
    <w:rsid w:val="0007113A"/>
    <w:rsid w:val="00071CC4"/>
    <w:rsid w:val="00074D53"/>
    <w:rsid w:val="00075557"/>
    <w:rsid w:val="0007597E"/>
    <w:rsid w:val="000761C0"/>
    <w:rsid w:val="00080C98"/>
    <w:rsid w:val="000811EF"/>
    <w:rsid w:val="000845A9"/>
    <w:rsid w:val="00092CE0"/>
    <w:rsid w:val="00092F42"/>
    <w:rsid w:val="00094C91"/>
    <w:rsid w:val="000953B0"/>
    <w:rsid w:val="00097F74"/>
    <w:rsid w:val="000A675E"/>
    <w:rsid w:val="000B720B"/>
    <w:rsid w:val="000C4A13"/>
    <w:rsid w:val="000C6174"/>
    <w:rsid w:val="000D7CE8"/>
    <w:rsid w:val="000E2DD3"/>
    <w:rsid w:val="000E4709"/>
    <w:rsid w:val="000E4DB7"/>
    <w:rsid w:val="000F0BF6"/>
    <w:rsid w:val="001010D5"/>
    <w:rsid w:val="00101BB4"/>
    <w:rsid w:val="00106592"/>
    <w:rsid w:val="001131AE"/>
    <w:rsid w:val="00116447"/>
    <w:rsid w:val="0012754E"/>
    <w:rsid w:val="00131A1F"/>
    <w:rsid w:val="00132832"/>
    <w:rsid w:val="00135352"/>
    <w:rsid w:val="00142EB5"/>
    <w:rsid w:val="00144DE5"/>
    <w:rsid w:val="0015088B"/>
    <w:rsid w:val="00162110"/>
    <w:rsid w:val="00166921"/>
    <w:rsid w:val="00171B8D"/>
    <w:rsid w:val="0017259A"/>
    <w:rsid w:val="0017575A"/>
    <w:rsid w:val="00175CFE"/>
    <w:rsid w:val="00175E8C"/>
    <w:rsid w:val="00176930"/>
    <w:rsid w:val="001771C0"/>
    <w:rsid w:val="00181172"/>
    <w:rsid w:val="00183E74"/>
    <w:rsid w:val="00184272"/>
    <w:rsid w:val="00184FB3"/>
    <w:rsid w:val="0018519E"/>
    <w:rsid w:val="00193295"/>
    <w:rsid w:val="00197611"/>
    <w:rsid w:val="001A0513"/>
    <w:rsid w:val="001A071F"/>
    <w:rsid w:val="001A2EA9"/>
    <w:rsid w:val="001A6A04"/>
    <w:rsid w:val="001D199C"/>
    <w:rsid w:val="001D5A46"/>
    <w:rsid w:val="001D6D43"/>
    <w:rsid w:val="001E168C"/>
    <w:rsid w:val="001E7B0B"/>
    <w:rsid w:val="00201BC1"/>
    <w:rsid w:val="0020399F"/>
    <w:rsid w:val="00203BF1"/>
    <w:rsid w:val="0021273A"/>
    <w:rsid w:val="00220B9A"/>
    <w:rsid w:val="00223BA3"/>
    <w:rsid w:val="002260CF"/>
    <w:rsid w:val="00226ADB"/>
    <w:rsid w:val="00227EAF"/>
    <w:rsid w:val="00234799"/>
    <w:rsid w:val="00234905"/>
    <w:rsid w:val="00237F7A"/>
    <w:rsid w:val="0024187C"/>
    <w:rsid w:val="00243907"/>
    <w:rsid w:val="00245BFB"/>
    <w:rsid w:val="00255DA6"/>
    <w:rsid w:val="00257AF9"/>
    <w:rsid w:val="00262276"/>
    <w:rsid w:val="00262AC1"/>
    <w:rsid w:val="00263187"/>
    <w:rsid w:val="00264363"/>
    <w:rsid w:val="002663B6"/>
    <w:rsid w:val="00271F93"/>
    <w:rsid w:val="00272706"/>
    <w:rsid w:val="0027331C"/>
    <w:rsid w:val="00273B0D"/>
    <w:rsid w:val="00275555"/>
    <w:rsid w:val="00277AD9"/>
    <w:rsid w:val="0028268D"/>
    <w:rsid w:val="00292901"/>
    <w:rsid w:val="002934EA"/>
    <w:rsid w:val="00295035"/>
    <w:rsid w:val="0029685C"/>
    <w:rsid w:val="002A7F00"/>
    <w:rsid w:val="002B30CC"/>
    <w:rsid w:val="002C44AE"/>
    <w:rsid w:val="002C7DF7"/>
    <w:rsid w:val="002D037C"/>
    <w:rsid w:val="002D169D"/>
    <w:rsid w:val="002E1545"/>
    <w:rsid w:val="002E1E51"/>
    <w:rsid w:val="003045F8"/>
    <w:rsid w:val="00304D3E"/>
    <w:rsid w:val="00307746"/>
    <w:rsid w:val="00307AF7"/>
    <w:rsid w:val="00314001"/>
    <w:rsid w:val="003230C2"/>
    <w:rsid w:val="00323933"/>
    <w:rsid w:val="003244D0"/>
    <w:rsid w:val="00327F31"/>
    <w:rsid w:val="00334667"/>
    <w:rsid w:val="003355A1"/>
    <w:rsid w:val="0033668E"/>
    <w:rsid w:val="0034350A"/>
    <w:rsid w:val="003471DE"/>
    <w:rsid w:val="003507F2"/>
    <w:rsid w:val="00351B68"/>
    <w:rsid w:val="00352E79"/>
    <w:rsid w:val="00354CB7"/>
    <w:rsid w:val="00355D68"/>
    <w:rsid w:val="003571C7"/>
    <w:rsid w:val="00360927"/>
    <w:rsid w:val="00362148"/>
    <w:rsid w:val="00391514"/>
    <w:rsid w:val="00394038"/>
    <w:rsid w:val="0039494F"/>
    <w:rsid w:val="00394E49"/>
    <w:rsid w:val="003A538C"/>
    <w:rsid w:val="003A59E0"/>
    <w:rsid w:val="003B2A77"/>
    <w:rsid w:val="003B4257"/>
    <w:rsid w:val="003B7FA9"/>
    <w:rsid w:val="003C0300"/>
    <w:rsid w:val="003C0915"/>
    <w:rsid w:val="003C4EDA"/>
    <w:rsid w:val="003C6388"/>
    <w:rsid w:val="003E18EB"/>
    <w:rsid w:val="003E4F6E"/>
    <w:rsid w:val="003F1219"/>
    <w:rsid w:val="003F1A82"/>
    <w:rsid w:val="003F56F8"/>
    <w:rsid w:val="00404604"/>
    <w:rsid w:val="004046EE"/>
    <w:rsid w:val="00412F3D"/>
    <w:rsid w:val="0041542A"/>
    <w:rsid w:val="00422715"/>
    <w:rsid w:val="00424665"/>
    <w:rsid w:val="004302F3"/>
    <w:rsid w:val="00430D70"/>
    <w:rsid w:val="00435A51"/>
    <w:rsid w:val="0043605D"/>
    <w:rsid w:val="00446010"/>
    <w:rsid w:val="0044725A"/>
    <w:rsid w:val="004569C9"/>
    <w:rsid w:val="00457C9F"/>
    <w:rsid w:val="004610B2"/>
    <w:rsid w:val="00461CAA"/>
    <w:rsid w:val="0047357E"/>
    <w:rsid w:val="00474372"/>
    <w:rsid w:val="00490EBA"/>
    <w:rsid w:val="0049200C"/>
    <w:rsid w:val="0049340B"/>
    <w:rsid w:val="004A1DC4"/>
    <w:rsid w:val="004A2883"/>
    <w:rsid w:val="004A6619"/>
    <w:rsid w:val="004B0F7C"/>
    <w:rsid w:val="004B2566"/>
    <w:rsid w:val="004C06B7"/>
    <w:rsid w:val="004C32B7"/>
    <w:rsid w:val="004C41B5"/>
    <w:rsid w:val="004C7AC0"/>
    <w:rsid w:val="004D166B"/>
    <w:rsid w:val="004D4EA9"/>
    <w:rsid w:val="004D7A4A"/>
    <w:rsid w:val="004E7CE7"/>
    <w:rsid w:val="004F0CDE"/>
    <w:rsid w:val="00507155"/>
    <w:rsid w:val="0051006E"/>
    <w:rsid w:val="005108E2"/>
    <w:rsid w:val="00512343"/>
    <w:rsid w:val="0051531A"/>
    <w:rsid w:val="005175D5"/>
    <w:rsid w:val="005177AE"/>
    <w:rsid w:val="00525228"/>
    <w:rsid w:val="00530E75"/>
    <w:rsid w:val="0053730B"/>
    <w:rsid w:val="00550534"/>
    <w:rsid w:val="0055259A"/>
    <w:rsid w:val="0055795A"/>
    <w:rsid w:val="00560692"/>
    <w:rsid w:val="00570AB9"/>
    <w:rsid w:val="00584B59"/>
    <w:rsid w:val="0058534E"/>
    <w:rsid w:val="00585AB4"/>
    <w:rsid w:val="00586087"/>
    <w:rsid w:val="00586BC3"/>
    <w:rsid w:val="00587D95"/>
    <w:rsid w:val="005908B7"/>
    <w:rsid w:val="005933D1"/>
    <w:rsid w:val="0059736A"/>
    <w:rsid w:val="005A24D7"/>
    <w:rsid w:val="005A29FA"/>
    <w:rsid w:val="005A6EBB"/>
    <w:rsid w:val="005B1A84"/>
    <w:rsid w:val="005B73B1"/>
    <w:rsid w:val="005B7829"/>
    <w:rsid w:val="005C32D7"/>
    <w:rsid w:val="005C3424"/>
    <w:rsid w:val="005C4916"/>
    <w:rsid w:val="005D20D0"/>
    <w:rsid w:val="005D260B"/>
    <w:rsid w:val="005D2C2E"/>
    <w:rsid w:val="005D603C"/>
    <w:rsid w:val="005D6E21"/>
    <w:rsid w:val="005E61E7"/>
    <w:rsid w:val="005F21B5"/>
    <w:rsid w:val="005F692F"/>
    <w:rsid w:val="0060253D"/>
    <w:rsid w:val="00604D3C"/>
    <w:rsid w:val="0062219A"/>
    <w:rsid w:val="00623AC0"/>
    <w:rsid w:val="00625EE1"/>
    <w:rsid w:val="00632B97"/>
    <w:rsid w:val="006405F9"/>
    <w:rsid w:val="00642890"/>
    <w:rsid w:val="00645C31"/>
    <w:rsid w:val="0064796F"/>
    <w:rsid w:val="00650301"/>
    <w:rsid w:val="00650574"/>
    <w:rsid w:val="006530BF"/>
    <w:rsid w:val="0066102C"/>
    <w:rsid w:val="00661ED0"/>
    <w:rsid w:val="00667CED"/>
    <w:rsid w:val="00667F1A"/>
    <w:rsid w:val="00674FFA"/>
    <w:rsid w:val="00680DF7"/>
    <w:rsid w:val="0068148C"/>
    <w:rsid w:val="0068364A"/>
    <w:rsid w:val="00683B94"/>
    <w:rsid w:val="0069145A"/>
    <w:rsid w:val="006B4C5A"/>
    <w:rsid w:val="006B6868"/>
    <w:rsid w:val="006B6A90"/>
    <w:rsid w:val="006B7687"/>
    <w:rsid w:val="006C0121"/>
    <w:rsid w:val="006C1D66"/>
    <w:rsid w:val="006D2E21"/>
    <w:rsid w:val="006D3699"/>
    <w:rsid w:val="006D4682"/>
    <w:rsid w:val="006E221E"/>
    <w:rsid w:val="006E45E1"/>
    <w:rsid w:val="006E4898"/>
    <w:rsid w:val="006E6CA7"/>
    <w:rsid w:val="006F457F"/>
    <w:rsid w:val="006F4B46"/>
    <w:rsid w:val="006F642A"/>
    <w:rsid w:val="00701207"/>
    <w:rsid w:val="00701D40"/>
    <w:rsid w:val="00703B95"/>
    <w:rsid w:val="007047A6"/>
    <w:rsid w:val="007203E4"/>
    <w:rsid w:val="00720D03"/>
    <w:rsid w:val="00721F0D"/>
    <w:rsid w:val="00725429"/>
    <w:rsid w:val="007272D1"/>
    <w:rsid w:val="00730ECF"/>
    <w:rsid w:val="007316A4"/>
    <w:rsid w:val="00733A2A"/>
    <w:rsid w:val="007364E4"/>
    <w:rsid w:val="00740972"/>
    <w:rsid w:val="007413EC"/>
    <w:rsid w:val="00743133"/>
    <w:rsid w:val="00746DCE"/>
    <w:rsid w:val="007513B5"/>
    <w:rsid w:val="00757B13"/>
    <w:rsid w:val="0076058F"/>
    <w:rsid w:val="00761C2B"/>
    <w:rsid w:val="00761DFB"/>
    <w:rsid w:val="0076347C"/>
    <w:rsid w:val="00765A8F"/>
    <w:rsid w:val="00772FD9"/>
    <w:rsid w:val="0077585F"/>
    <w:rsid w:val="007802F8"/>
    <w:rsid w:val="00781308"/>
    <w:rsid w:val="00784D34"/>
    <w:rsid w:val="00793D47"/>
    <w:rsid w:val="00796053"/>
    <w:rsid w:val="00796114"/>
    <w:rsid w:val="007A5BA8"/>
    <w:rsid w:val="007A705B"/>
    <w:rsid w:val="007B33E0"/>
    <w:rsid w:val="007C28C5"/>
    <w:rsid w:val="007C29F5"/>
    <w:rsid w:val="007C303E"/>
    <w:rsid w:val="007C747C"/>
    <w:rsid w:val="007D4795"/>
    <w:rsid w:val="007D62CF"/>
    <w:rsid w:val="007D7EDF"/>
    <w:rsid w:val="007E6CFA"/>
    <w:rsid w:val="007F04AB"/>
    <w:rsid w:val="008031B4"/>
    <w:rsid w:val="008039EF"/>
    <w:rsid w:val="00804287"/>
    <w:rsid w:val="00804A63"/>
    <w:rsid w:val="0080563F"/>
    <w:rsid w:val="00807667"/>
    <w:rsid w:val="00811CD9"/>
    <w:rsid w:val="008156AE"/>
    <w:rsid w:val="00815E8D"/>
    <w:rsid w:val="008162B8"/>
    <w:rsid w:val="00816B6C"/>
    <w:rsid w:val="0082068D"/>
    <w:rsid w:val="00827A98"/>
    <w:rsid w:val="008302A7"/>
    <w:rsid w:val="0083313F"/>
    <w:rsid w:val="00835101"/>
    <w:rsid w:val="00843B47"/>
    <w:rsid w:val="00845235"/>
    <w:rsid w:val="00851F21"/>
    <w:rsid w:val="008562F8"/>
    <w:rsid w:val="00870C71"/>
    <w:rsid w:val="00876A45"/>
    <w:rsid w:val="00877048"/>
    <w:rsid w:val="008818C6"/>
    <w:rsid w:val="00883844"/>
    <w:rsid w:val="0089327D"/>
    <w:rsid w:val="0089375A"/>
    <w:rsid w:val="008961EB"/>
    <w:rsid w:val="008A1859"/>
    <w:rsid w:val="008A22FB"/>
    <w:rsid w:val="008A3FF6"/>
    <w:rsid w:val="008B0FE9"/>
    <w:rsid w:val="008B1795"/>
    <w:rsid w:val="008B1D2F"/>
    <w:rsid w:val="008B5349"/>
    <w:rsid w:val="008B74EC"/>
    <w:rsid w:val="008B782B"/>
    <w:rsid w:val="008C6F43"/>
    <w:rsid w:val="008D0B36"/>
    <w:rsid w:val="008D2124"/>
    <w:rsid w:val="008D423D"/>
    <w:rsid w:val="008F338C"/>
    <w:rsid w:val="00901A96"/>
    <w:rsid w:val="009037BD"/>
    <w:rsid w:val="0091200D"/>
    <w:rsid w:val="0091364D"/>
    <w:rsid w:val="0091551B"/>
    <w:rsid w:val="00915A11"/>
    <w:rsid w:val="00920EFA"/>
    <w:rsid w:val="00923823"/>
    <w:rsid w:val="00924A46"/>
    <w:rsid w:val="00926484"/>
    <w:rsid w:val="009407F1"/>
    <w:rsid w:val="00942FA8"/>
    <w:rsid w:val="00943FEA"/>
    <w:rsid w:val="0094539D"/>
    <w:rsid w:val="00946D91"/>
    <w:rsid w:val="009503F9"/>
    <w:rsid w:val="00951017"/>
    <w:rsid w:val="00954E83"/>
    <w:rsid w:val="00960D53"/>
    <w:rsid w:val="00961894"/>
    <w:rsid w:val="00965D7C"/>
    <w:rsid w:val="00966047"/>
    <w:rsid w:val="00970FF9"/>
    <w:rsid w:val="009812A4"/>
    <w:rsid w:val="00981907"/>
    <w:rsid w:val="00982CA7"/>
    <w:rsid w:val="0098519F"/>
    <w:rsid w:val="00986CFD"/>
    <w:rsid w:val="009879FB"/>
    <w:rsid w:val="00990BFC"/>
    <w:rsid w:val="00991BE1"/>
    <w:rsid w:val="009949DF"/>
    <w:rsid w:val="00994EF0"/>
    <w:rsid w:val="009A0ECF"/>
    <w:rsid w:val="009A17E3"/>
    <w:rsid w:val="009B1337"/>
    <w:rsid w:val="009B74B1"/>
    <w:rsid w:val="009B76B8"/>
    <w:rsid w:val="009C18EF"/>
    <w:rsid w:val="009C30B0"/>
    <w:rsid w:val="009D532B"/>
    <w:rsid w:val="009E0D89"/>
    <w:rsid w:val="009E35C7"/>
    <w:rsid w:val="009E572C"/>
    <w:rsid w:val="009E646B"/>
    <w:rsid w:val="009E6EF6"/>
    <w:rsid w:val="009F289B"/>
    <w:rsid w:val="009F3AD6"/>
    <w:rsid w:val="009F51E3"/>
    <w:rsid w:val="009F6C4A"/>
    <w:rsid w:val="009F6E73"/>
    <w:rsid w:val="00A05E16"/>
    <w:rsid w:val="00A05F9E"/>
    <w:rsid w:val="00A071FB"/>
    <w:rsid w:val="00A102C8"/>
    <w:rsid w:val="00A108BD"/>
    <w:rsid w:val="00A11373"/>
    <w:rsid w:val="00A153AC"/>
    <w:rsid w:val="00A1591F"/>
    <w:rsid w:val="00A273E1"/>
    <w:rsid w:val="00A31F8A"/>
    <w:rsid w:val="00A32E10"/>
    <w:rsid w:val="00A32F62"/>
    <w:rsid w:val="00A347D4"/>
    <w:rsid w:val="00A37DC0"/>
    <w:rsid w:val="00A41C15"/>
    <w:rsid w:val="00A42EC6"/>
    <w:rsid w:val="00A45E93"/>
    <w:rsid w:val="00A4622A"/>
    <w:rsid w:val="00A47396"/>
    <w:rsid w:val="00A52026"/>
    <w:rsid w:val="00A52E7C"/>
    <w:rsid w:val="00A60967"/>
    <w:rsid w:val="00A71771"/>
    <w:rsid w:val="00A72CB8"/>
    <w:rsid w:val="00A748D6"/>
    <w:rsid w:val="00A818C9"/>
    <w:rsid w:val="00A82807"/>
    <w:rsid w:val="00A85394"/>
    <w:rsid w:val="00A873DC"/>
    <w:rsid w:val="00A92FC4"/>
    <w:rsid w:val="00A95ADB"/>
    <w:rsid w:val="00A96341"/>
    <w:rsid w:val="00AA2A0D"/>
    <w:rsid w:val="00AA6CEA"/>
    <w:rsid w:val="00AA76C9"/>
    <w:rsid w:val="00AB0A38"/>
    <w:rsid w:val="00AB1808"/>
    <w:rsid w:val="00AB5F8A"/>
    <w:rsid w:val="00AB7138"/>
    <w:rsid w:val="00AC1FC7"/>
    <w:rsid w:val="00AC5E26"/>
    <w:rsid w:val="00AC65ED"/>
    <w:rsid w:val="00AD267A"/>
    <w:rsid w:val="00AD6589"/>
    <w:rsid w:val="00AE0086"/>
    <w:rsid w:val="00AE0778"/>
    <w:rsid w:val="00AE6332"/>
    <w:rsid w:val="00AF23F1"/>
    <w:rsid w:val="00AF26D9"/>
    <w:rsid w:val="00AF5909"/>
    <w:rsid w:val="00B0387E"/>
    <w:rsid w:val="00B0439C"/>
    <w:rsid w:val="00B20664"/>
    <w:rsid w:val="00B20811"/>
    <w:rsid w:val="00B21D5C"/>
    <w:rsid w:val="00B23CB8"/>
    <w:rsid w:val="00B256B3"/>
    <w:rsid w:val="00B260E8"/>
    <w:rsid w:val="00B27BC6"/>
    <w:rsid w:val="00B31813"/>
    <w:rsid w:val="00B323E9"/>
    <w:rsid w:val="00B32F4F"/>
    <w:rsid w:val="00B365C3"/>
    <w:rsid w:val="00B36722"/>
    <w:rsid w:val="00B4686C"/>
    <w:rsid w:val="00B4767F"/>
    <w:rsid w:val="00B5453A"/>
    <w:rsid w:val="00B54DD1"/>
    <w:rsid w:val="00B554AA"/>
    <w:rsid w:val="00B60633"/>
    <w:rsid w:val="00B63EA9"/>
    <w:rsid w:val="00B705F8"/>
    <w:rsid w:val="00B76B12"/>
    <w:rsid w:val="00B86BE5"/>
    <w:rsid w:val="00B87797"/>
    <w:rsid w:val="00B90515"/>
    <w:rsid w:val="00B91C43"/>
    <w:rsid w:val="00B91E86"/>
    <w:rsid w:val="00B92389"/>
    <w:rsid w:val="00B95B75"/>
    <w:rsid w:val="00B96D3D"/>
    <w:rsid w:val="00BB4025"/>
    <w:rsid w:val="00BC4D92"/>
    <w:rsid w:val="00BD5164"/>
    <w:rsid w:val="00BE324A"/>
    <w:rsid w:val="00BE4F48"/>
    <w:rsid w:val="00BF7DB7"/>
    <w:rsid w:val="00C039D3"/>
    <w:rsid w:val="00C0652F"/>
    <w:rsid w:val="00C0683F"/>
    <w:rsid w:val="00C138D3"/>
    <w:rsid w:val="00C16560"/>
    <w:rsid w:val="00C16FE6"/>
    <w:rsid w:val="00C17E10"/>
    <w:rsid w:val="00C20DD0"/>
    <w:rsid w:val="00C2679F"/>
    <w:rsid w:val="00C32572"/>
    <w:rsid w:val="00C36DA5"/>
    <w:rsid w:val="00C47AAE"/>
    <w:rsid w:val="00C50FC1"/>
    <w:rsid w:val="00C53519"/>
    <w:rsid w:val="00C601AA"/>
    <w:rsid w:val="00C61B7B"/>
    <w:rsid w:val="00C63124"/>
    <w:rsid w:val="00C63D15"/>
    <w:rsid w:val="00C716F8"/>
    <w:rsid w:val="00C75CDD"/>
    <w:rsid w:val="00C84309"/>
    <w:rsid w:val="00C843A2"/>
    <w:rsid w:val="00C904A3"/>
    <w:rsid w:val="00C92112"/>
    <w:rsid w:val="00C933DE"/>
    <w:rsid w:val="00CA0568"/>
    <w:rsid w:val="00CA22C2"/>
    <w:rsid w:val="00CA6835"/>
    <w:rsid w:val="00CB1527"/>
    <w:rsid w:val="00CB2CF0"/>
    <w:rsid w:val="00CB3877"/>
    <w:rsid w:val="00CB3BF8"/>
    <w:rsid w:val="00CC0FB6"/>
    <w:rsid w:val="00CC4543"/>
    <w:rsid w:val="00CC6F32"/>
    <w:rsid w:val="00CC7029"/>
    <w:rsid w:val="00CD44AC"/>
    <w:rsid w:val="00CD7A17"/>
    <w:rsid w:val="00CD7E2A"/>
    <w:rsid w:val="00CE1942"/>
    <w:rsid w:val="00CE1AD7"/>
    <w:rsid w:val="00CE4F74"/>
    <w:rsid w:val="00CF4A57"/>
    <w:rsid w:val="00D032BE"/>
    <w:rsid w:val="00D0473F"/>
    <w:rsid w:val="00D04C06"/>
    <w:rsid w:val="00D12997"/>
    <w:rsid w:val="00D148DA"/>
    <w:rsid w:val="00D20872"/>
    <w:rsid w:val="00D20BC9"/>
    <w:rsid w:val="00D21708"/>
    <w:rsid w:val="00D223D6"/>
    <w:rsid w:val="00D23EF4"/>
    <w:rsid w:val="00D2452D"/>
    <w:rsid w:val="00D344EF"/>
    <w:rsid w:val="00D356DB"/>
    <w:rsid w:val="00D406AC"/>
    <w:rsid w:val="00D41D8B"/>
    <w:rsid w:val="00D42779"/>
    <w:rsid w:val="00D46E1F"/>
    <w:rsid w:val="00D5103B"/>
    <w:rsid w:val="00D61DA9"/>
    <w:rsid w:val="00D631FF"/>
    <w:rsid w:val="00D642D2"/>
    <w:rsid w:val="00D65052"/>
    <w:rsid w:val="00D72D84"/>
    <w:rsid w:val="00D77519"/>
    <w:rsid w:val="00D81755"/>
    <w:rsid w:val="00D8324D"/>
    <w:rsid w:val="00D83363"/>
    <w:rsid w:val="00D8419E"/>
    <w:rsid w:val="00D8647A"/>
    <w:rsid w:val="00D9220E"/>
    <w:rsid w:val="00D92FE2"/>
    <w:rsid w:val="00D95511"/>
    <w:rsid w:val="00D96F27"/>
    <w:rsid w:val="00DA0DA9"/>
    <w:rsid w:val="00DA4277"/>
    <w:rsid w:val="00DA6D38"/>
    <w:rsid w:val="00DB19A0"/>
    <w:rsid w:val="00DB1EAC"/>
    <w:rsid w:val="00DB4166"/>
    <w:rsid w:val="00DC22F1"/>
    <w:rsid w:val="00DC4DBC"/>
    <w:rsid w:val="00DD3436"/>
    <w:rsid w:val="00DD3646"/>
    <w:rsid w:val="00DD38A9"/>
    <w:rsid w:val="00DD5D58"/>
    <w:rsid w:val="00DD68D5"/>
    <w:rsid w:val="00DD6BCD"/>
    <w:rsid w:val="00DE2344"/>
    <w:rsid w:val="00DE262F"/>
    <w:rsid w:val="00DE36B2"/>
    <w:rsid w:val="00DE6312"/>
    <w:rsid w:val="00DF5450"/>
    <w:rsid w:val="00E02479"/>
    <w:rsid w:val="00E10261"/>
    <w:rsid w:val="00E116F0"/>
    <w:rsid w:val="00E1389F"/>
    <w:rsid w:val="00E13FED"/>
    <w:rsid w:val="00E143E5"/>
    <w:rsid w:val="00E262B2"/>
    <w:rsid w:val="00E31BB2"/>
    <w:rsid w:val="00E42B57"/>
    <w:rsid w:val="00E42DC6"/>
    <w:rsid w:val="00E442A0"/>
    <w:rsid w:val="00E45A3C"/>
    <w:rsid w:val="00E476D6"/>
    <w:rsid w:val="00E47C5D"/>
    <w:rsid w:val="00E47EA4"/>
    <w:rsid w:val="00E5270F"/>
    <w:rsid w:val="00E53070"/>
    <w:rsid w:val="00E532C4"/>
    <w:rsid w:val="00E541D0"/>
    <w:rsid w:val="00E55FAD"/>
    <w:rsid w:val="00E563B1"/>
    <w:rsid w:val="00E610BE"/>
    <w:rsid w:val="00E66002"/>
    <w:rsid w:val="00E70F1F"/>
    <w:rsid w:val="00E71FAC"/>
    <w:rsid w:val="00E7256F"/>
    <w:rsid w:val="00E9035B"/>
    <w:rsid w:val="00E96E8D"/>
    <w:rsid w:val="00EA48D6"/>
    <w:rsid w:val="00EB6CFE"/>
    <w:rsid w:val="00EB7F69"/>
    <w:rsid w:val="00EC1164"/>
    <w:rsid w:val="00EC18E7"/>
    <w:rsid w:val="00EC1DC5"/>
    <w:rsid w:val="00ED2066"/>
    <w:rsid w:val="00ED4336"/>
    <w:rsid w:val="00F20D58"/>
    <w:rsid w:val="00F252DD"/>
    <w:rsid w:val="00F262BE"/>
    <w:rsid w:val="00F44C1C"/>
    <w:rsid w:val="00F45C5F"/>
    <w:rsid w:val="00F51777"/>
    <w:rsid w:val="00F53956"/>
    <w:rsid w:val="00F63BEE"/>
    <w:rsid w:val="00F650D4"/>
    <w:rsid w:val="00F66144"/>
    <w:rsid w:val="00F73715"/>
    <w:rsid w:val="00F74F61"/>
    <w:rsid w:val="00F75257"/>
    <w:rsid w:val="00F77967"/>
    <w:rsid w:val="00F80165"/>
    <w:rsid w:val="00F80863"/>
    <w:rsid w:val="00F84AD9"/>
    <w:rsid w:val="00F85298"/>
    <w:rsid w:val="00F85970"/>
    <w:rsid w:val="00F86E57"/>
    <w:rsid w:val="00F91467"/>
    <w:rsid w:val="00F9250D"/>
    <w:rsid w:val="00FA7DC3"/>
    <w:rsid w:val="00FB79FB"/>
    <w:rsid w:val="00FC26A8"/>
    <w:rsid w:val="00FC3089"/>
    <w:rsid w:val="00FC3BE9"/>
    <w:rsid w:val="00FC7295"/>
    <w:rsid w:val="00FD3116"/>
    <w:rsid w:val="00FD531A"/>
    <w:rsid w:val="00FD7EB8"/>
    <w:rsid w:val="00FE1995"/>
    <w:rsid w:val="00FE558F"/>
    <w:rsid w:val="00FE58A8"/>
    <w:rsid w:val="00FF2BAC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6214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0D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71F9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0D7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71F93"/>
    <w:rPr>
      <w:rFonts w:ascii="Cambria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link w:val="a4"/>
    <w:uiPriority w:val="99"/>
    <w:qFormat/>
    <w:rsid w:val="00271F9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71F93"/>
    <w:rPr>
      <w:rFonts w:ascii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C039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C039D3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20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30D70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490EBA"/>
    <w:rPr>
      <w:rFonts w:cs="Times New Roman"/>
      <w:color w:val="800080"/>
      <w:u w:val="single"/>
    </w:rPr>
  </w:style>
  <w:style w:type="paragraph" w:styleId="a8">
    <w:name w:val="footnote text"/>
    <w:basedOn w:val="a"/>
    <w:link w:val="a9"/>
    <w:uiPriority w:val="99"/>
    <w:semiHidden/>
    <w:rsid w:val="00772F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72FD9"/>
    <w:rPr>
      <w:rFonts w:ascii="Calibri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72FD9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6D3699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D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D3699"/>
    <w:rPr>
      <w:rFonts w:ascii="Times New Roman" w:hAnsi="Times New Roman"/>
      <w:sz w:val="20"/>
    </w:rPr>
  </w:style>
  <w:style w:type="paragraph" w:styleId="ac">
    <w:name w:val="header"/>
    <w:basedOn w:val="a"/>
    <w:link w:val="ad"/>
    <w:uiPriority w:val="99"/>
    <w:rsid w:val="00C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20DD0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C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20DD0"/>
    <w:rPr>
      <w:rFonts w:ascii="Calibri" w:hAnsi="Calibri" w:cs="Times New Roman"/>
      <w:lang w:eastAsia="ru-RU"/>
    </w:rPr>
  </w:style>
  <w:style w:type="character" w:customStyle="1" w:styleId="BalloonTextChar">
    <w:name w:val="Balloon Text Char"/>
    <w:uiPriority w:val="99"/>
    <w:semiHidden/>
    <w:locked/>
    <w:rsid w:val="00C20DD0"/>
    <w:rPr>
      <w:rFonts w:ascii="Tahoma" w:hAnsi="Tahoma"/>
      <w:sz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C20DD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5D6E21"/>
    <w:rPr>
      <w:rFonts w:ascii="Times New Roman" w:hAnsi="Times New Roman" w:cs="Times New Roman"/>
      <w:sz w:val="2"/>
    </w:rPr>
  </w:style>
  <w:style w:type="character" w:customStyle="1" w:styleId="CommentTextChar">
    <w:name w:val="Comment Text Char"/>
    <w:uiPriority w:val="99"/>
    <w:semiHidden/>
    <w:locked/>
    <w:rsid w:val="00C20DD0"/>
    <w:rPr>
      <w:rFonts w:ascii="Calibri" w:hAnsi="Calibri"/>
      <w:sz w:val="24"/>
      <w:lang w:eastAsia="ru-RU"/>
    </w:rPr>
  </w:style>
  <w:style w:type="paragraph" w:styleId="af2">
    <w:name w:val="annotation text"/>
    <w:basedOn w:val="a"/>
    <w:link w:val="af3"/>
    <w:uiPriority w:val="99"/>
    <w:semiHidden/>
    <w:rsid w:val="00C20DD0"/>
    <w:pPr>
      <w:spacing w:line="240" w:lineRule="auto"/>
    </w:pPr>
    <w:rPr>
      <w:rFonts w:eastAsia="Calibri"/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locked/>
    <w:rsid w:val="005D6E21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20DD0"/>
    <w:rPr>
      <w:rFonts w:ascii="Calibri" w:hAnsi="Calibri"/>
      <w:b/>
      <w:sz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C20DD0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locked/>
    <w:rsid w:val="005D6E21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blk3">
    <w:name w:val="blk3"/>
    <w:uiPriority w:val="99"/>
    <w:rsid w:val="00C20DD0"/>
    <w:rPr>
      <w:vanish/>
    </w:rPr>
  </w:style>
  <w:style w:type="paragraph" w:customStyle="1" w:styleId="31">
    <w:name w:val="Обычный3"/>
    <w:uiPriority w:val="99"/>
    <w:rsid w:val="00C20DD0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20D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20D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Body Text"/>
    <w:basedOn w:val="a"/>
    <w:link w:val="af7"/>
    <w:uiPriority w:val="99"/>
    <w:rsid w:val="00C20DD0"/>
    <w:pPr>
      <w:spacing w:after="120" w:line="24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customStyle="1" w:styleId="af7">
    <w:name w:val="Основной текст Знак"/>
    <w:link w:val="af6"/>
    <w:uiPriority w:val="99"/>
    <w:locked/>
    <w:rsid w:val="00C20DD0"/>
    <w:rPr>
      <w:rFonts w:ascii="Times New Roman" w:hAnsi="Times New Roman" w:cs="Times New Roman"/>
      <w:sz w:val="28"/>
    </w:rPr>
  </w:style>
  <w:style w:type="character" w:styleId="af8">
    <w:name w:val="annotation reference"/>
    <w:uiPriority w:val="99"/>
    <w:semiHidden/>
    <w:rsid w:val="00924A46"/>
    <w:rPr>
      <w:rFonts w:cs="Times New Roman"/>
      <w:sz w:val="16"/>
      <w:szCs w:val="16"/>
    </w:rPr>
  </w:style>
  <w:style w:type="character" w:customStyle="1" w:styleId="af9">
    <w:name w:val="Основной текст_"/>
    <w:link w:val="4"/>
    <w:rsid w:val="00065F3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065F39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rsid w:val="003045F8"/>
    <w:rPr>
      <w:rFonts w:ascii="Arial" w:eastAsia="Times New Roman" w:hAnsi="Arial" w:cs="Arial"/>
      <w:lang w:val="ru-RU" w:eastAsia="ru-RU" w:bidi="ar-SA"/>
    </w:rPr>
  </w:style>
  <w:style w:type="character" w:customStyle="1" w:styleId="FontStyle19">
    <w:name w:val="Font Style19"/>
    <w:uiPriority w:val="99"/>
    <w:rsid w:val="00604D3C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0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04D3C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362148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86B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6214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0D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71F9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0D7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71F93"/>
    <w:rPr>
      <w:rFonts w:ascii="Cambria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link w:val="a4"/>
    <w:uiPriority w:val="99"/>
    <w:qFormat/>
    <w:rsid w:val="00271F9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71F93"/>
    <w:rPr>
      <w:rFonts w:ascii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C039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C039D3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20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30D70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490EBA"/>
    <w:rPr>
      <w:rFonts w:cs="Times New Roman"/>
      <w:color w:val="800080"/>
      <w:u w:val="single"/>
    </w:rPr>
  </w:style>
  <w:style w:type="paragraph" w:styleId="a8">
    <w:name w:val="footnote text"/>
    <w:basedOn w:val="a"/>
    <w:link w:val="a9"/>
    <w:uiPriority w:val="99"/>
    <w:semiHidden/>
    <w:rsid w:val="00772F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72FD9"/>
    <w:rPr>
      <w:rFonts w:ascii="Calibri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72FD9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6D3699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D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D3699"/>
    <w:rPr>
      <w:rFonts w:ascii="Times New Roman" w:hAnsi="Times New Roman"/>
      <w:sz w:val="20"/>
    </w:rPr>
  </w:style>
  <w:style w:type="paragraph" w:styleId="ac">
    <w:name w:val="header"/>
    <w:basedOn w:val="a"/>
    <w:link w:val="ad"/>
    <w:uiPriority w:val="99"/>
    <w:rsid w:val="00C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20DD0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C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20DD0"/>
    <w:rPr>
      <w:rFonts w:ascii="Calibri" w:hAnsi="Calibri" w:cs="Times New Roman"/>
      <w:lang w:eastAsia="ru-RU"/>
    </w:rPr>
  </w:style>
  <w:style w:type="character" w:customStyle="1" w:styleId="BalloonTextChar">
    <w:name w:val="Balloon Text Char"/>
    <w:uiPriority w:val="99"/>
    <w:semiHidden/>
    <w:locked/>
    <w:rsid w:val="00C20DD0"/>
    <w:rPr>
      <w:rFonts w:ascii="Tahoma" w:hAnsi="Tahoma"/>
      <w:sz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C20DD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5D6E21"/>
    <w:rPr>
      <w:rFonts w:ascii="Times New Roman" w:hAnsi="Times New Roman" w:cs="Times New Roman"/>
      <w:sz w:val="2"/>
    </w:rPr>
  </w:style>
  <w:style w:type="character" w:customStyle="1" w:styleId="CommentTextChar">
    <w:name w:val="Comment Text Char"/>
    <w:uiPriority w:val="99"/>
    <w:semiHidden/>
    <w:locked/>
    <w:rsid w:val="00C20DD0"/>
    <w:rPr>
      <w:rFonts w:ascii="Calibri" w:hAnsi="Calibri"/>
      <w:sz w:val="24"/>
      <w:lang w:eastAsia="ru-RU"/>
    </w:rPr>
  </w:style>
  <w:style w:type="paragraph" w:styleId="af2">
    <w:name w:val="annotation text"/>
    <w:basedOn w:val="a"/>
    <w:link w:val="af3"/>
    <w:uiPriority w:val="99"/>
    <w:semiHidden/>
    <w:rsid w:val="00C20DD0"/>
    <w:pPr>
      <w:spacing w:line="240" w:lineRule="auto"/>
    </w:pPr>
    <w:rPr>
      <w:rFonts w:eastAsia="Calibri"/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locked/>
    <w:rsid w:val="005D6E21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20DD0"/>
    <w:rPr>
      <w:rFonts w:ascii="Calibri" w:hAnsi="Calibri"/>
      <w:b/>
      <w:sz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C20DD0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locked/>
    <w:rsid w:val="005D6E21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blk3">
    <w:name w:val="blk3"/>
    <w:uiPriority w:val="99"/>
    <w:rsid w:val="00C20DD0"/>
    <w:rPr>
      <w:vanish/>
    </w:rPr>
  </w:style>
  <w:style w:type="paragraph" w:customStyle="1" w:styleId="31">
    <w:name w:val="Обычный3"/>
    <w:uiPriority w:val="99"/>
    <w:rsid w:val="00C20DD0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20D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20D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Body Text"/>
    <w:basedOn w:val="a"/>
    <w:link w:val="af7"/>
    <w:uiPriority w:val="99"/>
    <w:rsid w:val="00C20DD0"/>
    <w:pPr>
      <w:spacing w:after="120" w:line="24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customStyle="1" w:styleId="af7">
    <w:name w:val="Основной текст Знак"/>
    <w:link w:val="af6"/>
    <w:uiPriority w:val="99"/>
    <w:locked/>
    <w:rsid w:val="00C20DD0"/>
    <w:rPr>
      <w:rFonts w:ascii="Times New Roman" w:hAnsi="Times New Roman" w:cs="Times New Roman"/>
      <w:sz w:val="28"/>
    </w:rPr>
  </w:style>
  <w:style w:type="character" w:styleId="af8">
    <w:name w:val="annotation reference"/>
    <w:uiPriority w:val="99"/>
    <w:semiHidden/>
    <w:rsid w:val="00924A46"/>
    <w:rPr>
      <w:rFonts w:cs="Times New Roman"/>
      <w:sz w:val="16"/>
      <w:szCs w:val="16"/>
    </w:rPr>
  </w:style>
  <w:style w:type="character" w:customStyle="1" w:styleId="af9">
    <w:name w:val="Основной текст_"/>
    <w:link w:val="4"/>
    <w:rsid w:val="00065F3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065F39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rsid w:val="003045F8"/>
    <w:rPr>
      <w:rFonts w:ascii="Arial" w:eastAsia="Times New Roman" w:hAnsi="Arial" w:cs="Arial"/>
      <w:lang w:val="ru-RU" w:eastAsia="ru-RU" w:bidi="ar-SA"/>
    </w:rPr>
  </w:style>
  <w:style w:type="character" w:customStyle="1" w:styleId="FontStyle19">
    <w:name w:val="Font Style19"/>
    <w:uiPriority w:val="99"/>
    <w:rsid w:val="00604D3C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0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04D3C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362148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86B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0B038D19D51252FCA922E085F8C572926C59AA100F57251BF0C6EC0F53692A9E8CE8E9A91B1B0DQ1m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47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D544E50A11A21EDA9B37FEABCBEC1F369221A4B36DFA512B17E999CF921F9A7ACD7090B8F223C900ECFEF52A353F05F78BC765A098C300C05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na.le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0B038D19D51252FCA922E085F8C572926C59AA100F57251BF0C6EC0F53692A9E8CE8E9A91B1B0DQ1mFH" TargetMode="External"/><Relationship Id="rId10" Type="http://schemas.openxmlformats.org/officeDocument/2006/relationships/hyperlink" Target="http://www.rgu4.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F6439-D924-4F51-81FD-AD35144B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7247</Words>
  <Characters>63424</Characters>
  <Application>Microsoft Office Word</Application>
  <DocSecurity>0</DocSecurity>
  <Lines>528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/>
  <LinksUpToDate>false</LinksUpToDate>
  <CharactersWithSpaces>70530</CharactersWithSpaces>
  <SharedDoc>false</SharedDoc>
  <HLinks>
    <vt:vector size="84" baseType="variant">
      <vt:variant>
        <vt:i4>8126574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consultantplus://offline/ref=8FD544E50A11A21EDA9B37FEABCBEC1F369221A4B36DFA512B17E999CF921F9A7ACD7090B8F223C900ECFEF52A353F05F78BC765A098C300C05CG</vt:lpwstr>
      </vt:variant>
      <vt:variant>
        <vt:lpwstr/>
      </vt:variant>
      <vt:variant>
        <vt:i4>3997797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consultantplus://offline/ref=C50B038D19D51252FCA922E085F8C572926C59AA100F57251BF0C6EC0F53692A9E8CE8E9A91B1B0DQ1mFH</vt:lpwstr>
      </vt:variant>
      <vt:variant>
        <vt:lpwstr/>
      </vt:variant>
      <vt:variant>
        <vt:i4>3997797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consultantplus://offline/ref=C50B038D19D51252FCA922E085F8C572926C59AA100F57251BF0C6EC0F53692A9E8CE8E9A91B1B0DQ1mFH</vt:lpwstr>
      </vt:variant>
      <vt:variant>
        <vt:lpwstr/>
      </vt:variant>
      <vt:variant>
        <vt:i4>6291508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6422580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Par467</vt:lpwstr>
      </vt:variant>
      <vt:variant>
        <vt:i4>6291508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Par467</vt:lpwstr>
      </vt:variant>
      <vt:variant>
        <vt:i4>5177433</vt:i4>
      </vt:variant>
      <vt:variant>
        <vt:i4>18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6422629</vt:i4>
      </vt:variant>
      <vt:variant>
        <vt:i4>15</vt:i4>
      </vt:variant>
      <vt:variant>
        <vt:i4>0</vt:i4>
      </vt:variant>
      <vt:variant>
        <vt:i4>5</vt:i4>
      </vt:variant>
      <vt:variant>
        <vt:lpwstr>http://www.fauna.lenobl.ru/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http://www.rgu4.lenreg.ru/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creator>Руденко</dc:creator>
  <cp:lastModifiedBy>Марина Валерьевна ПАЛАМОДОВА</cp:lastModifiedBy>
  <cp:revision>3</cp:revision>
  <cp:lastPrinted>2020-05-13T13:38:00Z</cp:lastPrinted>
  <dcterms:created xsi:type="dcterms:W3CDTF">2020-06-26T08:32:00Z</dcterms:created>
  <dcterms:modified xsi:type="dcterms:W3CDTF">2020-06-29T11:13:00Z</dcterms:modified>
</cp:coreProperties>
</file>