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4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828"/>
        <w:gridCol w:w="315"/>
        <w:gridCol w:w="263"/>
        <w:gridCol w:w="368"/>
        <w:gridCol w:w="473"/>
        <w:gridCol w:w="105"/>
        <w:gridCol w:w="433"/>
      </w:tblGrid>
      <w:tr w:rsidR="001033B4" w:rsidTr="000461F4">
        <w:trPr>
          <w:trHeight w:val="300"/>
        </w:trPr>
        <w:tc>
          <w:tcPr>
            <w:tcW w:w="2020" w:type="dxa"/>
            <w:gridSpan w:val="3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Default="00C574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1033B4" w:rsidTr="000461F4">
        <w:trPr>
          <w:trHeight w:val="195"/>
        </w:trPr>
        <w:tc>
          <w:tcPr>
            <w:tcW w:w="202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033B4" w:rsidRDefault="00C574B5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Поступ. в банк плат.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033B4" w:rsidRDefault="00C574B5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405"/>
        </w:trPr>
        <w:tc>
          <w:tcPr>
            <w:tcW w:w="4802" w:type="dxa"/>
            <w:gridSpan w:val="8"/>
            <w:shd w:val="clear" w:color="auto" w:fill="auto"/>
            <w:vAlign w:val="bottom"/>
          </w:tcPr>
          <w:p w:rsidR="001033B4" w:rsidRDefault="00C574B5" w:rsidP="00FC14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N </w:t>
            </w:r>
          </w:p>
        </w:tc>
        <w:tc>
          <w:tcPr>
            <w:tcW w:w="2022" w:type="dxa"/>
            <w:gridSpan w:val="5"/>
            <w:shd w:val="clear" w:color="auto" w:fill="auto"/>
            <w:vAlign w:val="bottom"/>
          </w:tcPr>
          <w:p w:rsidR="001033B4" w:rsidRDefault="001033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1033B4" w:rsidRDefault="00C574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</w:tr>
      <w:tr w:rsidR="001033B4" w:rsidTr="000461F4">
        <w:trPr>
          <w:trHeight w:val="285"/>
        </w:trPr>
        <w:tc>
          <w:tcPr>
            <w:tcW w:w="115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1033B4" w:rsidRDefault="00C574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338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1033B4" w:rsidRDefault="00C574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center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870"/>
        </w:trPr>
        <w:tc>
          <w:tcPr>
            <w:tcW w:w="115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308" w:type="dxa"/>
            <w:gridSpan w:val="21"/>
            <w:tcBorders>
              <w:left w:val="single" w:sz="5" w:space="0" w:color="auto"/>
            </w:tcBorders>
            <w:shd w:val="clear" w:color="auto" w:fill="auto"/>
          </w:tcPr>
          <w:p w:rsidR="001033B4" w:rsidRDefault="001033B4" w:rsidP="000461F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300"/>
        </w:trPr>
        <w:tc>
          <w:tcPr>
            <w:tcW w:w="2873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  <w:vAlign w:val="center"/>
          </w:tcPr>
          <w:p w:rsidR="001033B4" w:rsidRDefault="001033B4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927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5"/>
        </w:trPr>
        <w:tc>
          <w:tcPr>
            <w:tcW w:w="1154" w:type="dxa"/>
            <w:tcBorders>
              <w:right w:val="non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540"/>
        </w:trPr>
        <w:tc>
          <w:tcPr>
            <w:tcW w:w="5695" w:type="dxa"/>
            <w:gridSpan w:val="10"/>
            <w:vMerge w:val="restart"/>
            <w:tcBorders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675"/>
        </w:trPr>
        <w:tc>
          <w:tcPr>
            <w:tcW w:w="5695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Сч. №</w:t>
            </w:r>
          </w:p>
        </w:tc>
        <w:tc>
          <w:tcPr>
            <w:tcW w:w="3927" w:type="dxa"/>
            <w:gridSpan w:val="10"/>
            <w:vMerge w:val="restart"/>
            <w:tcBorders>
              <w:top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80"/>
        </w:trPr>
        <w:tc>
          <w:tcPr>
            <w:tcW w:w="5695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tcBorders>
              <w:top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5"/>
        </w:trPr>
        <w:tc>
          <w:tcPr>
            <w:tcW w:w="1154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927" w:type="dxa"/>
            <w:gridSpan w:val="10"/>
            <w:vMerge w:val="restart"/>
            <w:shd w:val="clear" w:color="auto" w:fill="auto"/>
            <w:vAlign w:val="center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300"/>
        </w:trPr>
        <w:tc>
          <w:tcPr>
            <w:tcW w:w="5695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shd w:val="clear" w:color="auto" w:fill="auto"/>
            <w:vAlign w:val="center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360"/>
        </w:trPr>
        <w:tc>
          <w:tcPr>
            <w:tcW w:w="5695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Сч. №</w:t>
            </w:r>
          </w:p>
        </w:tc>
        <w:tc>
          <w:tcPr>
            <w:tcW w:w="3927" w:type="dxa"/>
            <w:gridSpan w:val="10"/>
            <w:vMerge w:val="restart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95"/>
        </w:trPr>
        <w:tc>
          <w:tcPr>
            <w:tcW w:w="5695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5"/>
        </w:trPr>
        <w:tc>
          <w:tcPr>
            <w:tcW w:w="1154" w:type="dxa"/>
            <w:tcBorders>
              <w:top w:val="single" w:sz="5" w:space="0" w:color="auto"/>
              <w:right w:val="non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927" w:type="dxa"/>
            <w:gridSpan w:val="10"/>
            <w:vMerge w:val="restart"/>
            <w:tcBorders>
              <w:top w:val="single" w:sz="5" w:space="0" w:color="auto"/>
            </w:tcBorders>
            <w:shd w:val="clear" w:color="auto" w:fill="auto"/>
            <w:vAlign w:val="center"/>
          </w:tcPr>
          <w:p w:rsidR="001033B4" w:rsidRDefault="0004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017003983</w:t>
            </w:r>
          </w:p>
        </w:tc>
      </w:tr>
      <w:tr w:rsidR="001033B4" w:rsidTr="000461F4">
        <w:trPr>
          <w:trHeight w:val="300"/>
        </w:trPr>
        <w:tc>
          <w:tcPr>
            <w:tcW w:w="5695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auto" w:fill="auto"/>
          </w:tcPr>
          <w:p w:rsidR="00A81828" w:rsidRDefault="00A81828" w:rsidP="000461F4">
            <w:pPr>
              <w:rPr>
                <w:sz w:val="18"/>
                <w:szCs w:val="18"/>
              </w:rPr>
            </w:pPr>
            <w:r w:rsidRPr="00A81828">
              <w:rPr>
                <w:sz w:val="18"/>
                <w:szCs w:val="18"/>
              </w:rPr>
              <w:t>ОТДЕЛЕНИЕ ТУЛА БАНКА РОССИ</w:t>
            </w:r>
            <w:bookmarkStart w:id="0" w:name="_GoBack"/>
            <w:bookmarkEnd w:id="0"/>
            <w:r w:rsidRPr="00A81828">
              <w:rPr>
                <w:sz w:val="18"/>
                <w:szCs w:val="18"/>
              </w:rPr>
              <w:t xml:space="preserve">И//УФК по Тульской области, </w:t>
            </w:r>
          </w:p>
          <w:p w:rsidR="001033B4" w:rsidRPr="000461F4" w:rsidRDefault="00A81828" w:rsidP="0004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A81828">
              <w:rPr>
                <w:sz w:val="18"/>
                <w:szCs w:val="18"/>
              </w:rPr>
              <w:t xml:space="preserve"> Тула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FC147B" w:rsidRDefault="001033B4">
            <w:pPr>
              <w:rPr>
                <w:szCs w:val="16"/>
                <w:highlight w:val="yellow"/>
              </w:rPr>
            </w:pPr>
          </w:p>
        </w:tc>
        <w:tc>
          <w:tcPr>
            <w:tcW w:w="3927" w:type="dxa"/>
            <w:gridSpan w:val="10"/>
            <w:vMerge/>
            <w:tcBorders>
              <w:top w:val="single" w:sz="5" w:space="0" w:color="auto"/>
            </w:tcBorders>
            <w:shd w:val="clear" w:color="auto" w:fill="auto"/>
            <w:vAlign w:val="center"/>
          </w:tcPr>
          <w:p w:rsidR="001033B4" w:rsidRPr="00FC147B" w:rsidRDefault="001033B4">
            <w:pPr>
              <w:rPr>
                <w:sz w:val="18"/>
                <w:szCs w:val="18"/>
                <w:highlight w:val="yellow"/>
              </w:rPr>
            </w:pPr>
          </w:p>
        </w:tc>
      </w:tr>
      <w:tr w:rsidR="001033B4" w:rsidTr="000461F4">
        <w:trPr>
          <w:trHeight w:val="360"/>
        </w:trPr>
        <w:tc>
          <w:tcPr>
            <w:tcW w:w="5695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Сч. №</w:t>
            </w:r>
          </w:p>
        </w:tc>
        <w:tc>
          <w:tcPr>
            <w:tcW w:w="3927" w:type="dxa"/>
            <w:gridSpan w:val="10"/>
            <w:vMerge w:val="restart"/>
            <w:shd w:val="clear" w:color="auto" w:fill="auto"/>
          </w:tcPr>
          <w:p w:rsidR="001033B4" w:rsidRPr="000461F4" w:rsidRDefault="000461F4">
            <w:pPr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40102810445370000059</w:t>
            </w:r>
          </w:p>
        </w:tc>
      </w:tr>
      <w:tr w:rsidR="001033B4" w:rsidTr="000461F4">
        <w:trPr>
          <w:trHeight w:val="195"/>
        </w:trPr>
        <w:tc>
          <w:tcPr>
            <w:tcW w:w="5695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shd w:val="clear" w:color="auto" w:fill="auto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300"/>
        </w:trPr>
        <w:tc>
          <w:tcPr>
            <w:tcW w:w="2873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0461F4">
            <w:pPr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ИНН 7727406020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auto" w:fill="auto"/>
            <w:vAlign w:val="center"/>
          </w:tcPr>
          <w:p w:rsidR="001033B4" w:rsidRPr="000461F4" w:rsidRDefault="000461F4" w:rsidP="000461F4">
            <w:pPr>
              <w:wordWrap w:val="0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КПП 770801001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Сч. №</w:t>
            </w:r>
          </w:p>
        </w:tc>
        <w:tc>
          <w:tcPr>
            <w:tcW w:w="3927" w:type="dxa"/>
            <w:gridSpan w:val="10"/>
            <w:vMerge w:val="restart"/>
            <w:shd w:val="clear" w:color="auto" w:fill="auto"/>
          </w:tcPr>
          <w:p w:rsidR="001033B4" w:rsidRPr="000461F4" w:rsidRDefault="000461F4">
            <w:pPr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03100643000000018500</w:t>
            </w:r>
          </w:p>
        </w:tc>
      </w:tr>
      <w:tr w:rsidR="001033B4" w:rsidTr="000461F4">
        <w:trPr>
          <w:trHeight w:val="15"/>
        </w:trPr>
        <w:tc>
          <w:tcPr>
            <w:tcW w:w="1154" w:type="dxa"/>
            <w:tcBorders>
              <w:right w:val="none" w:sz="5" w:space="0" w:color="auto"/>
            </w:tcBorders>
            <w:shd w:val="clear" w:color="auto" w:fill="auto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shd w:val="clear" w:color="auto" w:fill="auto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540"/>
        </w:trPr>
        <w:tc>
          <w:tcPr>
            <w:tcW w:w="5695" w:type="dxa"/>
            <w:gridSpan w:val="10"/>
            <w:vMerge w:val="restart"/>
            <w:tcBorders>
              <w:right w:val="single" w:sz="5" w:space="0" w:color="auto"/>
            </w:tcBorders>
            <w:shd w:val="clear" w:color="auto" w:fill="auto"/>
          </w:tcPr>
          <w:p w:rsidR="001033B4" w:rsidRPr="000461F4" w:rsidRDefault="00A81828">
            <w:pPr>
              <w:rPr>
                <w:sz w:val="18"/>
                <w:szCs w:val="18"/>
              </w:rPr>
            </w:pPr>
            <w:r w:rsidRPr="00A81828">
              <w:rPr>
                <w:sz w:val="18"/>
                <w:szCs w:val="18"/>
              </w:rPr>
              <w:t>Казначейство России (ФНС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3927" w:type="dxa"/>
            <w:gridSpan w:val="10"/>
            <w:vMerge/>
            <w:shd w:val="clear" w:color="auto" w:fill="auto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285"/>
        </w:trPr>
        <w:tc>
          <w:tcPr>
            <w:tcW w:w="5695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1033B4" w:rsidRPr="00FC147B" w:rsidRDefault="001033B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01</w:t>
            </w: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285"/>
        </w:trPr>
        <w:tc>
          <w:tcPr>
            <w:tcW w:w="5695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1033B4" w:rsidRPr="00FC147B" w:rsidRDefault="001033B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Очер</w:t>
            </w:r>
            <w:proofErr w:type="gramStart"/>
            <w:r w:rsidRPr="000461F4">
              <w:rPr>
                <w:szCs w:val="16"/>
              </w:rPr>
              <w:t>.</w:t>
            </w:r>
            <w:proofErr w:type="gramEnd"/>
            <w:r w:rsidRPr="000461F4">
              <w:rPr>
                <w:szCs w:val="16"/>
              </w:rPr>
              <w:t xml:space="preserve"> </w:t>
            </w:r>
            <w:proofErr w:type="gramStart"/>
            <w:r w:rsidRPr="000461F4">
              <w:rPr>
                <w:szCs w:val="16"/>
              </w:rPr>
              <w:t>п</w:t>
            </w:r>
            <w:proofErr w:type="gramEnd"/>
            <w:r w:rsidRPr="000461F4">
              <w:rPr>
                <w:szCs w:val="16"/>
              </w:rPr>
              <w:t>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1033B4" w:rsidRPr="000461F4" w:rsidRDefault="000461F4">
            <w:pPr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5</w:t>
            </w:r>
          </w:p>
        </w:tc>
      </w:tr>
      <w:tr w:rsidR="001033B4" w:rsidTr="000461F4">
        <w:trPr>
          <w:trHeight w:val="207"/>
        </w:trPr>
        <w:tc>
          <w:tcPr>
            <w:tcW w:w="5695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2"/>
                <w:szCs w:val="12"/>
              </w:rPr>
            </w:pPr>
          </w:p>
        </w:tc>
        <w:tc>
          <w:tcPr>
            <w:tcW w:w="14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rPr>
                <w:szCs w:val="16"/>
              </w:rPr>
            </w:pPr>
            <w:r w:rsidRPr="000461F4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180"/>
        </w:trPr>
        <w:tc>
          <w:tcPr>
            <w:tcW w:w="5695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2"/>
                <w:szCs w:val="12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rPr>
                <w:sz w:val="18"/>
                <w:szCs w:val="18"/>
              </w:rPr>
            </w:pPr>
          </w:p>
        </w:tc>
      </w:tr>
      <w:tr w:rsidR="001033B4" w:rsidTr="000461F4">
        <w:trPr>
          <w:trHeight w:val="300"/>
        </w:trPr>
        <w:tc>
          <w:tcPr>
            <w:tcW w:w="2558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0461F4" w:rsidP="000461F4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18210704010010000110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0461F4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40911000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</w:t>
            </w:r>
          </w:p>
        </w:tc>
        <w:tc>
          <w:tcPr>
            <w:tcW w:w="22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0461F4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033B4" w:rsidRPr="000461F4" w:rsidRDefault="00103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1033B4" w:rsidRPr="000461F4" w:rsidRDefault="00C574B5">
            <w:pPr>
              <w:jc w:val="center"/>
              <w:rPr>
                <w:sz w:val="18"/>
                <w:szCs w:val="18"/>
              </w:rPr>
            </w:pPr>
            <w:r w:rsidRPr="000461F4">
              <w:rPr>
                <w:sz w:val="18"/>
                <w:szCs w:val="18"/>
              </w:rPr>
              <w:t>0</w:t>
            </w:r>
          </w:p>
        </w:tc>
      </w:tr>
      <w:tr w:rsidR="001033B4" w:rsidTr="000461F4">
        <w:trPr>
          <w:trHeight w:val="15"/>
        </w:trPr>
        <w:tc>
          <w:tcPr>
            <w:tcW w:w="1154" w:type="dxa"/>
            <w:shd w:val="clear" w:color="auto" w:fill="auto"/>
          </w:tcPr>
          <w:p w:rsidR="001033B4" w:rsidRDefault="001033B4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1440"/>
        </w:trPr>
        <w:tc>
          <w:tcPr>
            <w:tcW w:w="10462" w:type="dxa"/>
            <w:gridSpan w:val="22"/>
            <w:shd w:val="clear" w:color="auto" w:fill="auto"/>
          </w:tcPr>
          <w:p w:rsidR="001033B4" w:rsidRDefault="0004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за пользование объектами животного мира Ленинградской области</w:t>
            </w:r>
          </w:p>
        </w:tc>
      </w:tr>
      <w:tr w:rsidR="001033B4" w:rsidTr="000461F4">
        <w:trPr>
          <w:trHeight w:val="255"/>
        </w:trPr>
        <w:tc>
          <w:tcPr>
            <w:tcW w:w="10462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33B4" w:rsidRDefault="00C574B5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1033B4" w:rsidTr="000461F4">
        <w:trPr>
          <w:trHeight w:val="15"/>
        </w:trPr>
        <w:tc>
          <w:tcPr>
            <w:tcW w:w="115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1033B4" w:rsidRDefault="001033B4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210"/>
        </w:trPr>
        <w:tc>
          <w:tcPr>
            <w:tcW w:w="115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auto" w:fill="auto"/>
            <w:vAlign w:val="bottom"/>
          </w:tcPr>
          <w:p w:rsidR="001033B4" w:rsidRDefault="00C574B5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0461F4">
            <w:pPr>
              <w:rPr>
                <w:szCs w:val="16"/>
              </w:rPr>
            </w:pPr>
            <w:r>
              <w:rPr>
                <w:szCs w:val="16"/>
              </w:rPr>
              <w:t>Отметк</w:t>
            </w:r>
            <w:r w:rsidR="00C574B5">
              <w:rPr>
                <w:szCs w:val="16"/>
              </w:rPr>
              <w:t>и банка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660"/>
        </w:trPr>
        <w:tc>
          <w:tcPr>
            <w:tcW w:w="3398" w:type="dxa"/>
            <w:gridSpan w:val="6"/>
            <w:shd w:val="clear" w:color="auto" w:fill="auto"/>
            <w:vAlign w:val="bottom"/>
          </w:tcPr>
          <w:p w:rsidR="001033B4" w:rsidRDefault="00C574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  <w:tr w:rsidR="001033B4" w:rsidTr="000461F4">
        <w:trPr>
          <w:trHeight w:val="870"/>
        </w:trPr>
        <w:tc>
          <w:tcPr>
            <w:tcW w:w="1154" w:type="dxa"/>
            <w:shd w:val="clear" w:color="auto" w:fill="auto"/>
            <w:vAlign w:val="center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033B4" w:rsidRDefault="001033B4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033B4" w:rsidRDefault="001033B4">
            <w:pPr>
              <w:rPr>
                <w:szCs w:val="16"/>
              </w:rPr>
            </w:pPr>
          </w:p>
        </w:tc>
      </w:tr>
    </w:tbl>
    <w:p w:rsidR="000461F4" w:rsidRDefault="000461F4" w:rsidP="000461F4">
      <w:pPr>
        <w:jc w:val="center"/>
      </w:pPr>
      <w:r>
        <w:t xml:space="preserve"> </w:t>
      </w:r>
    </w:p>
    <w:p w:rsidR="00C574B5" w:rsidRDefault="000461F4" w:rsidP="000461F4">
      <w:pPr>
        <w:jc w:val="center"/>
      </w:pPr>
      <w:r>
        <w:rPr>
          <w:noProof/>
        </w:rPr>
        <w:drawing>
          <wp:inline distT="0" distB="0" distL="0" distR="0">
            <wp:extent cx="1440815" cy="1440815"/>
            <wp:effectExtent l="0" t="0" r="0" b="0"/>
            <wp:docPr id="1" name="Рисунок 1" descr="QR-code_platiqr_24_Jan_2023_14-39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_platiqr_24_Jan_2023_14-39-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4B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4"/>
    <w:rsid w:val="000461F4"/>
    <w:rsid w:val="001033B4"/>
    <w:rsid w:val="00A81828"/>
    <w:rsid w:val="00C574B5"/>
    <w:rsid w:val="00D9201C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Игоревна Смирнова</dc:creator>
  <cp:lastModifiedBy>Елена Александровна Венидиктова</cp:lastModifiedBy>
  <cp:revision>4</cp:revision>
  <cp:lastPrinted>2023-07-26T07:59:00Z</cp:lastPrinted>
  <dcterms:created xsi:type="dcterms:W3CDTF">2023-05-16T12:51:00Z</dcterms:created>
  <dcterms:modified xsi:type="dcterms:W3CDTF">2023-07-26T08:48:00Z</dcterms:modified>
</cp:coreProperties>
</file>