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B9" w:rsidRDefault="001972B9">
      <w:pPr>
        <w:pStyle w:val="ConsPlusTitlePage"/>
      </w:pPr>
      <w:r>
        <w:t xml:space="preserve">Документ предоставлен </w:t>
      </w:r>
      <w:hyperlink r:id="rId5" w:history="1">
        <w:r>
          <w:rPr>
            <w:color w:val="0000FF"/>
          </w:rPr>
          <w:t>КонсультантПлюс</w:t>
        </w:r>
      </w:hyperlink>
      <w:r>
        <w:br/>
      </w:r>
    </w:p>
    <w:p w:rsidR="001972B9" w:rsidRDefault="001972B9">
      <w:pPr>
        <w:pStyle w:val="ConsPlusNormal"/>
        <w:jc w:val="both"/>
        <w:outlineLvl w:val="0"/>
      </w:pPr>
    </w:p>
    <w:p w:rsidR="001972B9" w:rsidRDefault="001972B9">
      <w:pPr>
        <w:pStyle w:val="ConsPlusNormal"/>
        <w:outlineLvl w:val="0"/>
      </w:pPr>
      <w:r>
        <w:t>Зарегистрировано в Минюсте России 3 апреля 2014 г. N 31819</w:t>
      </w:r>
    </w:p>
    <w:p w:rsidR="001972B9" w:rsidRDefault="001972B9">
      <w:pPr>
        <w:pStyle w:val="ConsPlusNormal"/>
        <w:pBdr>
          <w:top w:val="single" w:sz="6" w:space="0" w:color="auto"/>
        </w:pBdr>
        <w:spacing w:before="100" w:after="100"/>
        <w:jc w:val="both"/>
        <w:rPr>
          <w:sz w:val="2"/>
          <w:szCs w:val="2"/>
        </w:rPr>
      </w:pPr>
    </w:p>
    <w:p w:rsidR="001972B9" w:rsidRDefault="001972B9">
      <w:pPr>
        <w:pStyle w:val="ConsPlusNormal"/>
      </w:pPr>
    </w:p>
    <w:p w:rsidR="001972B9" w:rsidRDefault="001972B9">
      <w:pPr>
        <w:pStyle w:val="ConsPlusTitle"/>
        <w:jc w:val="center"/>
      </w:pPr>
      <w:r>
        <w:t>МИНИСТЕРСТВО ПРИРОДНЫХ РЕСУРСОВ И ЭКОЛОГИИ</w:t>
      </w:r>
    </w:p>
    <w:p w:rsidR="001972B9" w:rsidRDefault="001972B9">
      <w:pPr>
        <w:pStyle w:val="ConsPlusTitle"/>
        <w:jc w:val="center"/>
      </w:pPr>
      <w:r>
        <w:t>РОССИЙСКОЙ ФЕДЕРАЦИИ</w:t>
      </w:r>
    </w:p>
    <w:p w:rsidR="001972B9" w:rsidRDefault="001972B9">
      <w:pPr>
        <w:pStyle w:val="ConsPlusTitle"/>
        <w:jc w:val="center"/>
      </w:pPr>
    </w:p>
    <w:p w:rsidR="001972B9" w:rsidRDefault="001972B9">
      <w:pPr>
        <w:pStyle w:val="ConsPlusTitle"/>
        <w:jc w:val="center"/>
      </w:pPr>
      <w:r>
        <w:t>ПРИКАЗ</w:t>
      </w:r>
    </w:p>
    <w:p w:rsidR="001972B9" w:rsidRDefault="001972B9">
      <w:pPr>
        <w:pStyle w:val="ConsPlusTitle"/>
        <w:jc w:val="center"/>
      </w:pPr>
      <w:r>
        <w:t>от 9 января 2014 г. N 4</w:t>
      </w:r>
    </w:p>
    <w:p w:rsidR="001972B9" w:rsidRDefault="001972B9">
      <w:pPr>
        <w:pStyle w:val="ConsPlusTitle"/>
        <w:jc w:val="center"/>
      </w:pPr>
    </w:p>
    <w:p w:rsidR="001972B9" w:rsidRDefault="001972B9">
      <w:pPr>
        <w:pStyle w:val="ConsPlusTitle"/>
        <w:jc w:val="center"/>
      </w:pPr>
      <w:r>
        <w:t>ОБ УТВЕРЖДЕНИИ ПОРЯДКА</w:t>
      </w:r>
    </w:p>
    <w:p w:rsidR="001972B9" w:rsidRDefault="001972B9">
      <w:pPr>
        <w:pStyle w:val="ConsPlusTitle"/>
        <w:jc w:val="center"/>
      </w:pPr>
      <w:r>
        <w:t>ПРОВЕДЕНИЯ ПРОВЕРКИ ЗНАНИЯ ТРЕБОВАНИЙ К КАНДИДАТУ</w:t>
      </w:r>
    </w:p>
    <w:p w:rsidR="001972B9" w:rsidRDefault="001972B9">
      <w:pPr>
        <w:pStyle w:val="ConsPlusTitle"/>
        <w:jc w:val="center"/>
      </w:pPr>
      <w:r>
        <w:t>В ПРОИЗВОДСТВЕННЫЕ ОХОТНИЧЬИ ИНСПЕКТОРА</w:t>
      </w:r>
    </w:p>
    <w:p w:rsidR="001972B9" w:rsidRDefault="001972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2B9">
        <w:trPr>
          <w:jc w:val="center"/>
        </w:trPr>
        <w:tc>
          <w:tcPr>
            <w:tcW w:w="9294" w:type="dxa"/>
            <w:tcBorders>
              <w:top w:val="nil"/>
              <w:left w:val="single" w:sz="24" w:space="0" w:color="CED3F1"/>
              <w:bottom w:val="nil"/>
              <w:right w:val="single" w:sz="24" w:space="0" w:color="F4F3F8"/>
            </w:tcBorders>
            <w:shd w:val="clear" w:color="auto" w:fill="F4F3F8"/>
          </w:tcPr>
          <w:p w:rsidR="001972B9" w:rsidRDefault="001972B9">
            <w:pPr>
              <w:pStyle w:val="ConsPlusNormal"/>
              <w:jc w:val="center"/>
            </w:pPr>
            <w:r>
              <w:rPr>
                <w:color w:val="392C69"/>
              </w:rPr>
              <w:t>Список изменяющих документов</w:t>
            </w:r>
          </w:p>
          <w:p w:rsidR="001972B9" w:rsidRDefault="001972B9">
            <w:pPr>
              <w:pStyle w:val="ConsPlusNormal"/>
              <w:jc w:val="center"/>
            </w:pPr>
            <w:r>
              <w:rPr>
                <w:color w:val="392C69"/>
              </w:rPr>
              <w:t xml:space="preserve">(в ред. </w:t>
            </w:r>
            <w:hyperlink r:id="rId6" w:history="1">
              <w:r>
                <w:rPr>
                  <w:color w:val="0000FF"/>
                </w:rPr>
                <w:t>Приказа</w:t>
              </w:r>
            </w:hyperlink>
            <w:r>
              <w:rPr>
                <w:color w:val="392C69"/>
              </w:rPr>
              <w:t xml:space="preserve"> Минприроды России от 02.02.2015 N 40)</w:t>
            </w:r>
          </w:p>
        </w:tc>
      </w:tr>
    </w:tbl>
    <w:p w:rsidR="001972B9" w:rsidRDefault="001972B9">
      <w:pPr>
        <w:pStyle w:val="ConsPlusNormal"/>
        <w:jc w:val="center"/>
      </w:pPr>
    </w:p>
    <w:p w:rsidR="001972B9" w:rsidRDefault="001972B9">
      <w:pPr>
        <w:pStyle w:val="ConsPlusNormal"/>
        <w:ind w:firstLine="540"/>
        <w:jc w:val="both"/>
      </w:pPr>
      <w:proofErr w:type="gramStart"/>
      <w:r>
        <w:t xml:space="preserve">В целях реализации </w:t>
      </w:r>
      <w:hyperlink r:id="rId7" w:history="1">
        <w:r>
          <w:rPr>
            <w:color w:val="0000FF"/>
          </w:rPr>
          <w:t>статьи 41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w:t>
      </w:r>
      <w:proofErr w:type="gramEnd"/>
      <w:r>
        <w:t xml:space="preserve"> 2011, N 1, ст. 10; N 25, ст. 3530; N 27, ст. 3880; N 30, ст. 4590; N 48, ст. 6732; N 50, ст. 7343; 2013, N 19, ст. 2331; N 27, ст. 3477; </w:t>
      </w:r>
      <w:proofErr w:type="gramStart"/>
      <w:r>
        <w:t xml:space="preserve">N 30, ст. 4034) и в соответствии с </w:t>
      </w:r>
      <w:hyperlink r:id="rId8" w:history="1">
        <w:r>
          <w:rPr>
            <w:color w:val="0000FF"/>
          </w:rPr>
          <w:t>подпунктом 5.2.51(17)</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w:t>
      </w:r>
      <w:proofErr w:type="gramEnd"/>
      <w:r>
        <w:t xml:space="preserve"> </w:t>
      </w:r>
      <w:proofErr w:type="gramStart"/>
      <w:r>
        <w:t>N 6, ст. 738; N 33, ст. 4088; N 49, ст. 5976; 2010, N 5, ст. 538; N 10, ст. 1094; N 14, ст. 1656; N 26, ст. 3350; N 31, ст. 4251; ст. 4268; N 38, ст. 4835; 2011, N 14, ст. 1935; N 36, ст. 5149; 2012, N 7, ст. 865;</w:t>
      </w:r>
      <w:proofErr w:type="gramEnd"/>
      <w:r>
        <w:t xml:space="preserve"> </w:t>
      </w:r>
      <w:proofErr w:type="gramStart"/>
      <w:r>
        <w:t>N 11, ст. 1294; N 19, ст. 2440; N 28, ст. 3905; N 37, ст. 5001; N 46, ст. 6342; N 51, ст. 7223; 2013, N 16, ст. 1964; N 24, ст. 2999; N 28, ст. 3832; N 30, ст. 4113; N 33, ст. 4386; N 38, ст. 4827; N 44, ст. 5759;</w:t>
      </w:r>
      <w:proofErr w:type="gramEnd"/>
      <w:r>
        <w:t xml:space="preserve"> </w:t>
      </w:r>
      <w:proofErr w:type="gramStart"/>
      <w:r>
        <w:t>N 45, ст. 5822; N 46, ст. 5944), приказываю:</w:t>
      </w:r>
      <w:proofErr w:type="gramEnd"/>
    </w:p>
    <w:p w:rsidR="001972B9" w:rsidRDefault="001972B9">
      <w:pPr>
        <w:pStyle w:val="ConsPlusNormal"/>
        <w:spacing w:before="220"/>
        <w:ind w:firstLine="540"/>
        <w:jc w:val="both"/>
      </w:pPr>
      <w:r>
        <w:t xml:space="preserve">Утвердить прилагаемый </w:t>
      </w:r>
      <w:hyperlink w:anchor="P32" w:history="1">
        <w:r>
          <w:rPr>
            <w:color w:val="0000FF"/>
          </w:rPr>
          <w:t>Порядок</w:t>
        </w:r>
      </w:hyperlink>
      <w:r>
        <w:t xml:space="preserve"> проведения проверки знания требований к кандидату в производственные охотничьи инспектора.</w:t>
      </w:r>
    </w:p>
    <w:p w:rsidR="001972B9" w:rsidRDefault="001972B9">
      <w:pPr>
        <w:pStyle w:val="ConsPlusNormal"/>
        <w:ind w:firstLine="540"/>
        <w:jc w:val="both"/>
      </w:pPr>
    </w:p>
    <w:p w:rsidR="001972B9" w:rsidRDefault="001972B9">
      <w:pPr>
        <w:pStyle w:val="ConsPlusNormal"/>
        <w:jc w:val="right"/>
      </w:pPr>
      <w:r>
        <w:t>Министр</w:t>
      </w:r>
    </w:p>
    <w:p w:rsidR="001972B9" w:rsidRDefault="001972B9">
      <w:pPr>
        <w:pStyle w:val="ConsPlusNormal"/>
        <w:jc w:val="right"/>
      </w:pPr>
      <w:r>
        <w:t>С.Е.ДОНСКОЙ</w:t>
      </w:r>
    </w:p>
    <w:p w:rsidR="001972B9" w:rsidRDefault="001972B9">
      <w:pPr>
        <w:pStyle w:val="ConsPlusNormal"/>
        <w:jc w:val="right"/>
      </w:pPr>
    </w:p>
    <w:p w:rsidR="001972B9" w:rsidRDefault="001972B9">
      <w:pPr>
        <w:pStyle w:val="ConsPlusNormal"/>
        <w:jc w:val="right"/>
      </w:pPr>
    </w:p>
    <w:p w:rsidR="001972B9" w:rsidRDefault="001972B9">
      <w:pPr>
        <w:pStyle w:val="ConsPlusNormal"/>
        <w:jc w:val="right"/>
      </w:pPr>
    </w:p>
    <w:p w:rsidR="001972B9" w:rsidRDefault="001972B9">
      <w:pPr>
        <w:pStyle w:val="ConsPlusNormal"/>
        <w:jc w:val="right"/>
      </w:pPr>
    </w:p>
    <w:p w:rsidR="001972B9" w:rsidRDefault="001972B9">
      <w:pPr>
        <w:pStyle w:val="ConsPlusNormal"/>
        <w:jc w:val="right"/>
      </w:pPr>
    </w:p>
    <w:p w:rsidR="001972B9" w:rsidRDefault="001972B9">
      <w:pPr>
        <w:pStyle w:val="ConsPlusNormal"/>
        <w:jc w:val="right"/>
        <w:outlineLvl w:val="0"/>
      </w:pPr>
      <w:r>
        <w:t>Приложение</w:t>
      </w:r>
    </w:p>
    <w:p w:rsidR="001972B9" w:rsidRDefault="001972B9">
      <w:pPr>
        <w:pStyle w:val="ConsPlusNormal"/>
        <w:jc w:val="right"/>
      </w:pPr>
      <w:r>
        <w:t>к приказу Министерства</w:t>
      </w:r>
    </w:p>
    <w:p w:rsidR="001972B9" w:rsidRDefault="001972B9">
      <w:pPr>
        <w:pStyle w:val="ConsPlusNormal"/>
        <w:jc w:val="right"/>
      </w:pPr>
      <w:r>
        <w:t>природных ресурсов и экологии</w:t>
      </w:r>
    </w:p>
    <w:p w:rsidR="001972B9" w:rsidRDefault="001972B9">
      <w:pPr>
        <w:pStyle w:val="ConsPlusNormal"/>
        <w:jc w:val="right"/>
      </w:pPr>
      <w:r>
        <w:t>Российской Федерации</w:t>
      </w:r>
    </w:p>
    <w:p w:rsidR="001972B9" w:rsidRDefault="001972B9">
      <w:pPr>
        <w:pStyle w:val="ConsPlusNormal"/>
        <w:jc w:val="right"/>
      </w:pPr>
      <w:r>
        <w:t>от 9 января 2014 г. N 4</w:t>
      </w:r>
    </w:p>
    <w:p w:rsidR="001972B9" w:rsidRDefault="001972B9">
      <w:pPr>
        <w:pStyle w:val="ConsPlusNormal"/>
        <w:jc w:val="right"/>
      </w:pPr>
    </w:p>
    <w:p w:rsidR="001972B9" w:rsidRDefault="001972B9">
      <w:pPr>
        <w:pStyle w:val="ConsPlusTitle"/>
        <w:jc w:val="center"/>
      </w:pPr>
      <w:bookmarkStart w:id="0" w:name="P32"/>
      <w:bookmarkEnd w:id="0"/>
      <w:r>
        <w:t>ПОРЯДОК</w:t>
      </w:r>
    </w:p>
    <w:p w:rsidR="001972B9" w:rsidRDefault="001972B9">
      <w:pPr>
        <w:pStyle w:val="ConsPlusTitle"/>
        <w:jc w:val="center"/>
      </w:pPr>
      <w:r>
        <w:t>ПРОВЕДЕНИЯ ПРОВЕРКИ ЗНАНИЯ ТРЕБОВАНИЙ К КАНДИДАТУ</w:t>
      </w:r>
    </w:p>
    <w:p w:rsidR="001972B9" w:rsidRDefault="001972B9">
      <w:pPr>
        <w:pStyle w:val="ConsPlusTitle"/>
        <w:jc w:val="center"/>
      </w:pPr>
      <w:r>
        <w:t>В ПРОИЗВОДСТВЕННЫЕ ОХОТНИЧЬИ ИНСПЕКТОРА</w:t>
      </w:r>
    </w:p>
    <w:p w:rsidR="001972B9" w:rsidRDefault="001972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2B9">
        <w:trPr>
          <w:jc w:val="center"/>
        </w:trPr>
        <w:tc>
          <w:tcPr>
            <w:tcW w:w="9294" w:type="dxa"/>
            <w:tcBorders>
              <w:top w:val="nil"/>
              <w:left w:val="single" w:sz="24" w:space="0" w:color="CED3F1"/>
              <w:bottom w:val="nil"/>
              <w:right w:val="single" w:sz="24" w:space="0" w:color="F4F3F8"/>
            </w:tcBorders>
            <w:shd w:val="clear" w:color="auto" w:fill="F4F3F8"/>
          </w:tcPr>
          <w:p w:rsidR="001972B9" w:rsidRDefault="001972B9">
            <w:pPr>
              <w:pStyle w:val="ConsPlusNormal"/>
              <w:jc w:val="center"/>
            </w:pPr>
            <w:r>
              <w:rPr>
                <w:color w:val="392C69"/>
              </w:rPr>
              <w:lastRenderedPageBreak/>
              <w:t>Список изменяющих документов</w:t>
            </w:r>
          </w:p>
          <w:p w:rsidR="001972B9" w:rsidRDefault="001972B9">
            <w:pPr>
              <w:pStyle w:val="ConsPlusNormal"/>
              <w:jc w:val="center"/>
            </w:pPr>
            <w:r>
              <w:rPr>
                <w:color w:val="392C69"/>
              </w:rPr>
              <w:t xml:space="preserve">(в ред. </w:t>
            </w:r>
            <w:hyperlink r:id="rId9" w:history="1">
              <w:r>
                <w:rPr>
                  <w:color w:val="0000FF"/>
                </w:rPr>
                <w:t>Приказа</w:t>
              </w:r>
            </w:hyperlink>
            <w:r>
              <w:rPr>
                <w:color w:val="392C69"/>
              </w:rPr>
              <w:t xml:space="preserve"> Минприроды России от 02.02.2015 N 40)</w:t>
            </w:r>
          </w:p>
        </w:tc>
      </w:tr>
    </w:tbl>
    <w:p w:rsidR="001972B9" w:rsidRDefault="001972B9">
      <w:pPr>
        <w:pStyle w:val="ConsPlusNormal"/>
        <w:jc w:val="center"/>
      </w:pPr>
    </w:p>
    <w:p w:rsidR="001972B9" w:rsidRDefault="001972B9">
      <w:pPr>
        <w:pStyle w:val="ConsPlusNormal"/>
        <w:jc w:val="center"/>
        <w:outlineLvl w:val="1"/>
      </w:pPr>
      <w:r>
        <w:t>I. Общие положения</w:t>
      </w:r>
    </w:p>
    <w:p w:rsidR="001972B9" w:rsidRDefault="001972B9">
      <w:pPr>
        <w:pStyle w:val="ConsPlusNormal"/>
        <w:jc w:val="center"/>
      </w:pPr>
    </w:p>
    <w:p w:rsidR="001972B9" w:rsidRDefault="001972B9">
      <w:pPr>
        <w:pStyle w:val="ConsPlusNormal"/>
        <w:ind w:firstLine="540"/>
        <w:jc w:val="both"/>
      </w:pPr>
      <w:r>
        <w:t>1. Настоящий Порядок проведения проверки знания требований к кандидату в производственные охотничьи инспектора (далее - Порядок) определяет правила организации, проведения и определения результатов проверки знания требований к кандидату в производственные охотничьи инспектора (далее - проверка знания требований).</w:t>
      </w:r>
    </w:p>
    <w:p w:rsidR="001972B9" w:rsidRDefault="001972B9">
      <w:pPr>
        <w:pStyle w:val="ConsPlusNormal"/>
        <w:spacing w:before="220"/>
        <w:ind w:firstLine="540"/>
        <w:jc w:val="both"/>
      </w:pPr>
      <w:r>
        <w:t xml:space="preserve">2. Проведение проверки знания требований осуществляется органами исполнительной власти субъектов Российской Федерации, наделенными в соответствии с Федеральным </w:t>
      </w:r>
      <w:hyperlink r:id="rId10"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 2011, N 1, ст. 10; N 25, ст. 3530; N 27, ст. 3880; N 30, ст. 4590; N 48, ст. 6732; N 50, ст. 7343; 2013, N 19, ст. 2331; N 27, ст. 3477; N 30, ст. 4034; </w:t>
      </w:r>
      <w:proofErr w:type="gramStart"/>
      <w:r>
        <w:t>N 52, ст. 6961) полномочием по проведению проверки знания требований (далее - уполномоченный орган).</w:t>
      </w:r>
      <w:proofErr w:type="gramEnd"/>
    </w:p>
    <w:p w:rsidR="001972B9" w:rsidRDefault="001972B9">
      <w:pPr>
        <w:pStyle w:val="ConsPlusNormal"/>
        <w:spacing w:before="220"/>
        <w:ind w:firstLine="540"/>
        <w:jc w:val="both"/>
      </w:pPr>
      <w:r>
        <w:t xml:space="preserve">3. </w:t>
      </w:r>
      <w:proofErr w:type="gramStart"/>
      <w:r>
        <w:t>Настоящий Порядок распространяет свое действие на уполномоченный орган, юридических лиц или индивидуальных предпринимателей, заключивших охотхозяйственные соглашения, а также на физических лиц, являющихся работниками указанных в настоящем пункте юридических лиц или индивидуальных предпринимателей, которые выполняют обязанности, связанные с осуществлением охоты и сохранением охотничьих ресурсов на основании трудового договора, и имеют охотничий билет, разрешение на хранение и ношение охотничьего огнестрельного оружия - кандидатов</w:t>
      </w:r>
      <w:proofErr w:type="gramEnd"/>
      <w:r>
        <w:t xml:space="preserve"> в производственные охотничьи инспектора.</w:t>
      </w:r>
    </w:p>
    <w:p w:rsidR="001972B9" w:rsidRDefault="001972B9">
      <w:pPr>
        <w:pStyle w:val="ConsPlusNormal"/>
        <w:ind w:firstLine="540"/>
        <w:jc w:val="both"/>
      </w:pPr>
    </w:p>
    <w:p w:rsidR="001972B9" w:rsidRDefault="001972B9">
      <w:pPr>
        <w:pStyle w:val="ConsPlusNormal"/>
        <w:jc w:val="center"/>
        <w:outlineLvl w:val="1"/>
      </w:pPr>
      <w:r>
        <w:t>II. Правила организации и проведения проверки</w:t>
      </w:r>
    </w:p>
    <w:p w:rsidR="001972B9" w:rsidRDefault="001972B9">
      <w:pPr>
        <w:pStyle w:val="ConsPlusNormal"/>
        <w:jc w:val="center"/>
      </w:pPr>
      <w:r>
        <w:t xml:space="preserve">знания требований к кандидату </w:t>
      </w:r>
      <w:proofErr w:type="gramStart"/>
      <w:r>
        <w:t>в</w:t>
      </w:r>
      <w:proofErr w:type="gramEnd"/>
      <w:r>
        <w:t xml:space="preserve"> производственные</w:t>
      </w:r>
    </w:p>
    <w:p w:rsidR="001972B9" w:rsidRDefault="001972B9">
      <w:pPr>
        <w:pStyle w:val="ConsPlusNormal"/>
        <w:jc w:val="center"/>
      </w:pPr>
      <w:r>
        <w:t>охотничьи инспектора</w:t>
      </w:r>
    </w:p>
    <w:p w:rsidR="001972B9" w:rsidRDefault="001972B9">
      <w:pPr>
        <w:pStyle w:val="ConsPlusNormal"/>
        <w:jc w:val="center"/>
      </w:pPr>
    </w:p>
    <w:p w:rsidR="001972B9" w:rsidRDefault="001972B9">
      <w:pPr>
        <w:pStyle w:val="ConsPlusNormal"/>
        <w:ind w:firstLine="540"/>
        <w:jc w:val="both"/>
      </w:pPr>
      <w:r>
        <w:t>4. С целью организации и проведения проверки знания требований в уполномоченном органе создается комиссия по проверке знания требований к кандидату в производственные охотничьи инспектора (далее - Комиссия).</w:t>
      </w:r>
    </w:p>
    <w:p w:rsidR="001972B9" w:rsidRDefault="001972B9">
      <w:pPr>
        <w:pStyle w:val="ConsPlusNormal"/>
        <w:spacing w:before="220"/>
        <w:ind w:firstLine="540"/>
        <w:jc w:val="both"/>
      </w:pPr>
      <w:r>
        <w:t>5. Комиссия создается в составе не менее трех должностных лиц уполномоченного органа.</w:t>
      </w:r>
    </w:p>
    <w:p w:rsidR="001972B9" w:rsidRDefault="001972B9">
      <w:pPr>
        <w:pStyle w:val="ConsPlusNormal"/>
        <w:spacing w:before="220"/>
        <w:ind w:firstLine="540"/>
        <w:jc w:val="both"/>
      </w:pPr>
      <w:r>
        <w:t>6. Комиссия:</w:t>
      </w:r>
    </w:p>
    <w:p w:rsidR="001972B9" w:rsidRDefault="001972B9">
      <w:pPr>
        <w:pStyle w:val="ConsPlusNormal"/>
        <w:spacing w:before="220"/>
        <w:ind w:firstLine="540"/>
        <w:jc w:val="both"/>
      </w:pPr>
      <w:r>
        <w:t>1) обеспечивает подготовку и утверждение перечня вопросов, из которого формирует путем случайной выборки индивидуальные перечни вопросов, предлагаемых кандидатам в производственные охотничьи инспектора на проверке знания требований, с учетом положений настоящего Порядка;</w:t>
      </w:r>
    </w:p>
    <w:p w:rsidR="001972B9" w:rsidRDefault="001972B9">
      <w:pPr>
        <w:pStyle w:val="ConsPlusNormal"/>
        <w:spacing w:before="220"/>
        <w:ind w:firstLine="540"/>
        <w:jc w:val="both"/>
      </w:pPr>
      <w:r>
        <w:t>2) осуществляет в соответствии с настоящим Порядком регистрацию кандидатов в производственные охотничьи инспектора для проведения проверки знания требований;</w:t>
      </w:r>
    </w:p>
    <w:p w:rsidR="001972B9" w:rsidRDefault="001972B9">
      <w:pPr>
        <w:pStyle w:val="ConsPlusNormal"/>
        <w:spacing w:before="220"/>
        <w:ind w:firstLine="540"/>
        <w:jc w:val="both"/>
      </w:pPr>
      <w:r>
        <w:t>3) обеспечивает помещением для проведения проверки знания требований, а также необходимыми письменными принадлежностями, техническими и иными средствами для проведения такой проверки;</w:t>
      </w:r>
    </w:p>
    <w:p w:rsidR="001972B9" w:rsidRDefault="001972B9">
      <w:pPr>
        <w:pStyle w:val="ConsPlusNormal"/>
        <w:spacing w:before="220"/>
        <w:ind w:firstLine="540"/>
        <w:jc w:val="both"/>
      </w:pPr>
      <w:r>
        <w:t>4) осуществляет в соответствии с настоящим Порядком допуск кандидатов в производственные охотничьи инспектора к прохождению проверки знания требований;</w:t>
      </w:r>
    </w:p>
    <w:p w:rsidR="001972B9" w:rsidRDefault="001972B9">
      <w:pPr>
        <w:pStyle w:val="ConsPlusNormal"/>
        <w:spacing w:before="220"/>
        <w:ind w:firstLine="540"/>
        <w:jc w:val="both"/>
      </w:pPr>
      <w:r>
        <w:t xml:space="preserve">5) осуществляет </w:t>
      </w:r>
      <w:proofErr w:type="gramStart"/>
      <w:r>
        <w:t>контроль за</w:t>
      </w:r>
      <w:proofErr w:type="gramEnd"/>
      <w:r>
        <w:t xml:space="preserve"> соблюдением требований к прохождению проверки знания </w:t>
      </w:r>
      <w:r>
        <w:lastRenderedPageBreak/>
        <w:t>требований, установленных настоящим Порядком;</w:t>
      </w:r>
    </w:p>
    <w:p w:rsidR="001972B9" w:rsidRDefault="001972B9">
      <w:pPr>
        <w:pStyle w:val="ConsPlusNormal"/>
        <w:spacing w:before="220"/>
        <w:ind w:firstLine="540"/>
        <w:jc w:val="both"/>
      </w:pPr>
      <w:r>
        <w:t>6) осуществляет ведение базы данных кандидатов в производственные охотничьи инспектора;</w:t>
      </w:r>
    </w:p>
    <w:p w:rsidR="001972B9" w:rsidRDefault="001972B9">
      <w:pPr>
        <w:pStyle w:val="ConsPlusNormal"/>
        <w:spacing w:before="220"/>
        <w:ind w:firstLine="540"/>
        <w:jc w:val="both"/>
      </w:pPr>
      <w:r>
        <w:t>7) обеспечивает определение результатов проверки знания требований;</w:t>
      </w:r>
    </w:p>
    <w:p w:rsidR="001972B9" w:rsidRDefault="001972B9">
      <w:pPr>
        <w:pStyle w:val="ConsPlusNormal"/>
        <w:spacing w:before="220"/>
        <w:ind w:firstLine="540"/>
        <w:jc w:val="both"/>
      </w:pPr>
      <w:r>
        <w:t>8) обеспечивает сохранность информации и документов, связанных с проведением проверки знания требований, в том числе с определением ее результатов;</w:t>
      </w:r>
    </w:p>
    <w:p w:rsidR="001972B9" w:rsidRDefault="001972B9">
      <w:pPr>
        <w:pStyle w:val="ConsPlusNormal"/>
        <w:spacing w:before="220"/>
        <w:ind w:firstLine="540"/>
        <w:jc w:val="both"/>
      </w:pPr>
      <w:r>
        <w:t>9) осуществляет иные действия, необходимые для проведения проверки знания требований.</w:t>
      </w:r>
    </w:p>
    <w:p w:rsidR="001972B9" w:rsidRDefault="001972B9">
      <w:pPr>
        <w:pStyle w:val="ConsPlusNormal"/>
        <w:spacing w:before="220"/>
        <w:ind w:firstLine="540"/>
        <w:jc w:val="both"/>
      </w:pPr>
      <w:r>
        <w:t xml:space="preserve">7. </w:t>
      </w:r>
      <w:proofErr w:type="gramStart"/>
      <w:r>
        <w:t xml:space="preserve">Комиссия при исполнении возложенных на нее функций руководствуется </w:t>
      </w:r>
      <w:hyperlink r:id="rId11" w:history="1">
        <w:r>
          <w:rPr>
            <w:color w:val="0000FF"/>
          </w:rPr>
          <w:t>Конституцией</w:t>
        </w:r>
      </w:hyperlink>
      <w:r>
        <w:t xml:space="preserve"> Российской Федерации, Федеральным </w:t>
      </w:r>
      <w:hyperlink r:id="rId12"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принятыми в соответствии с ним нормативными правовыми актами Российской Федерации, Федеральным </w:t>
      </w:r>
      <w:hyperlink r:id="rId13" w:history="1">
        <w:r>
          <w:rPr>
            <w:color w:val="0000FF"/>
          </w:rPr>
          <w:t>законом</w:t>
        </w:r>
      </w:hyperlink>
      <w:r>
        <w:t xml:space="preserve"> от 27 июля 2006 г. N 152-ФЗ "О персональных данных" (Собрание</w:t>
      </w:r>
      <w:proofErr w:type="gramEnd"/>
      <w:r>
        <w:t xml:space="preserve"> законодательства Российской Федерации, 2006, N 31, ст. 3451; 2009, N 48, ст. 5716; N 52, ст. 6439; 2010, N 27, ст. 3407; N 31, ст. 4173, ст. 4196; N 49, ст. 6409; 2011, N 23, ст. 3263; N 31, ст. 4701; 2013, N 14, ст. 1651; N 30, ст. 4038; </w:t>
      </w:r>
      <w:proofErr w:type="gramStart"/>
      <w:r>
        <w:t>N 51, ст. 6683),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настоящим Порядком.</w:t>
      </w:r>
      <w:proofErr w:type="gramEnd"/>
    </w:p>
    <w:p w:rsidR="001972B9" w:rsidRDefault="001972B9">
      <w:pPr>
        <w:pStyle w:val="ConsPlusNormal"/>
        <w:spacing w:before="220"/>
        <w:ind w:firstLine="540"/>
        <w:jc w:val="both"/>
      </w:pPr>
      <w:r>
        <w:t xml:space="preserve">8. Комиссия осуществляет проверку знания требований не реже чем один раз </w:t>
      </w:r>
      <w:proofErr w:type="gramStart"/>
      <w:r>
        <w:t>в квартал при наличии у Комиссии поступивших документов в отношении кандидатов в производственные охотничьи инспектора</w:t>
      </w:r>
      <w:proofErr w:type="gramEnd"/>
      <w:r>
        <w:t>.</w:t>
      </w:r>
    </w:p>
    <w:p w:rsidR="001972B9" w:rsidRDefault="001972B9">
      <w:pPr>
        <w:pStyle w:val="ConsPlusNormal"/>
        <w:spacing w:before="220"/>
        <w:ind w:firstLine="540"/>
        <w:jc w:val="both"/>
      </w:pPr>
      <w:bookmarkStart w:id="1" w:name="P62"/>
      <w:bookmarkEnd w:id="1"/>
      <w:r>
        <w:t xml:space="preserve">9. Комиссия не </w:t>
      </w:r>
      <w:proofErr w:type="gramStart"/>
      <w:r>
        <w:t>позднее</w:t>
      </w:r>
      <w:proofErr w:type="gramEnd"/>
      <w:r>
        <w:t xml:space="preserve"> чем за 50 (пятьдесят) дней до предполагаемой даты проведения проверки знания требований обеспечивает размещение на официальном сайте уполномоченного органа в информационно-телекоммуникационной сети "Интернет" и на информационных стендах уполномоченного органа информации о проведении проверки знания требований с указанием даты, времени, места проведения проверки знания требований, а также сроков начала и окончания представления документов в отношении кандидатов в производственные охотничьи инспектора.</w:t>
      </w:r>
    </w:p>
    <w:p w:rsidR="001972B9" w:rsidRDefault="001972B9">
      <w:pPr>
        <w:pStyle w:val="ConsPlusNormal"/>
        <w:spacing w:before="220"/>
        <w:ind w:firstLine="540"/>
        <w:jc w:val="both"/>
      </w:pPr>
      <w:r>
        <w:t>10. Вопросы, предлагаемые кандидатам в производственные охотничьи инспектора на проверке знания требований, оформляются в форме тестов с не менее чем трехвариантным ответом. Вопросы, предлагаемые кандидатам в производственные охотничьи инспектора на проверке знания требований, должны иметь единственный правильный ответ.</w:t>
      </w:r>
    </w:p>
    <w:p w:rsidR="001972B9" w:rsidRDefault="001972B9">
      <w:pPr>
        <w:pStyle w:val="ConsPlusNormal"/>
        <w:spacing w:before="220"/>
        <w:ind w:firstLine="540"/>
        <w:jc w:val="both"/>
      </w:pPr>
      <w:r>
        <w:t>11. Перечень вопросов, предлагаемых кандидатам в производственные охотничьи инспектора на проверке знания требований, должен включать не менее 600 вопросов.</w:t>
      </w:r>
    </w:p>
    <w:p w:rsidR="001972B9" w:rsidRDefault="001972B9">
      <w:pPr>
        <w:pStyle w:val="ConsPlusNormal"/>
        <w:spacing w:before="220"/>
        <w:ind w:firstLine="540"/>
        <w:jc w:val="both"/>
      </w:pPr>
      <w:r>
        <w:t>12. В перечень вопросов, предлагаемых кандидатам в производственные охотничьи инспектора на проверке знания требований, утверждаемый Комиссией, включаются вопросы в следующих областях:</w:t>
      </w:r>
    </w:p>
    <w:p w:rsidR="001972B9" w:rsidRDefault="001972B9">
      <w:pPr>
        <w:pStyle w:val="ConsPlusNormal"/>
        <w:spacing w:before="220"/>
        <w:ind w:firstLine="540"/>
        <w:jc w:val="both"/>
      </w:pPr>
      <w:proofErr w:type="gramStart"/>
      <w:r>
        <w:t xml:space="preserve">1) требования в области охоты и сохранения охотничьих ресурсов, установленные Федеральным </w:t>
      </w:r>
      <w:hyperlink r:id="rId14"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принимаемыми в соответствии с ними нормативными правовыми актами Российской Федерации, в том числе </w:t>
      </w:r>
      <w:hyperlink r:id="rId15" w:history="1">
        <w:r>
          <w:rPr>
            <w:color w:val="0000FF"/>
          </w:rPr>
          <w:t>Правилами</w:t>
        </w:r>
      </w:hyperlink>
      <w:r>
        <w:t xml:space="preserve"> охоты, утвержденными приказом Министерства природных ресурсов</w:t>
      </w:r>
      <w:proofErr w:type="gramEnd"/>
      <w:r>
        <w:t xml:space="preserve"> </w:t>
      </w:r>
      <w:proofErr w:type="gramStart"/>
      <w:r>
        <w:t xml:space="preserve">и экологии Российской Федерации от 16 ноября 2010 г. N 512 "Об утверждении Правил охоты" (зарегистрирован Министерством юстиции Российской </w:t>
      </w:r>
      <w:r>
        <w:lastRenderedPageBreak/>
        <w:t>Федерации 4 февраля 2011 г., регистрационный N 19704), с изменениями, внесенными приказами Министерства природных ресурсов и экологии Российской Федерации от 10 апреля 2012 г. N 98 (зарегистрирован Министерством юстиции Российской Федерации 30 мая 2012 г., регистрационный N 24394), от 5 сентября</w:t>
      </w:r>
      <w:proofErr w:type="gramEnd"/>
      <w:r>
        <w:t xml:space="preserve"> </w:t>
      </w:r>
      <w:proofErr w:type="gramStart"/>
      <w:r>
        <w:t xml:space="preserve">2012 г. N 262 (зарегистрирован Министерством юстиции Российской Федерации 8 октября 2012 г., регистрационный N 25628), от 8 ноября 2012 г. N 373 (зарегистрирован Министерством юстиции Российской Федерации 29 января 2013 г. регистрационный N 26743), порядком осуществления производственного охотничьего контроля, установленным в соответствии со </w:t>
      </w:r>
      <w:hyperlink r:id="rId16" w:history="1">
        <w:r>
          <w:rPr>
            <w:color w:val="0000FF"/>
          </w:rPr>
          <w:t>статьей 41</w:t>
        </w:r>
      </w:hyperlink>
      <w:r>
        <w:t xml:space="preserve"> Федерального закона от 24 июля 2009 г. N 209-ФЗ "Об охоте и о сохранении</w:t>
      </w:r>
      <w:proofErr w:type="gramEnd"/>
      <w:r>
        <w:t xml:space="preserve"> охотничьих ресурсов и о внесении изменений в отдельные законодательные акты Российской Федерации";</w:t>
      </w:r>
    </w:p>
    <w:p w:rsidR="001972B9" w:rsidRDefault="001972B9">
      <w:pPr>
        <w:pStyle w:val="ConsPlusNormal"/>
        <w:spacing w:before="220"/>
        <w:ind w:firstLine="540"/>
        <w:jc w:val="both"/>
      </w:pPr>
      <w:r>
        <w:t>2) положения законодательства Российской Федерации об административных правонарушениях, касающиеся административных правонарушений в области охоты и сохранения охотничьих ресурсов;</w:t>
      </w:r>
    </w:p>
    <w:p w:rsidR="001972B9" w:rsidRDefault="001972B9">
      <w:pPr>
        <w:pStyle w:val="ConsPlusNormal"/>
        <w:spacing w:before="220"/>
        <w:ind w:firstLine="540"/>
        <w:jc w:val="both"/>
      </w:pPr>
      <w:r>
        <w:t>3) положения уголовного законодательства Российской Федерации, касающиеся преступлений в области охоты и сохранения охотничьих ресурсов;</w:t>
      </w:r>
    </w:p>
    <w:p w:rsidR="001972B9" w:rsidRDefault="001972B9">
      <w:pPr>
        <w:pStyle w:val="ConsPlusNormal"/>
        <w:spacing w:before="220"/>
        <w:ind w:firstLine="540"/>
        <w:jc w:val="both"/>
      </w:pPr>
      <w:proofErr w:type="gramStart"/>
      <w:r>
        <w:t xml:space="preserve">4) требования в области охоты и сохранения охотничьих ресурсов, установленные законами и иными нормативными правовым актами субъектов Российской Федерации, в том числе виды разрешенной охоты и параметры осуществления охоты в соответствующих охотничьих угодьях субъекта Российской Федерации, нормы в области охоты и сохранения охотничьих ресурсов, установленные в соответствии с </w:t>
      </w:r>
      <w:hyperlink r:id="rId17" w:history="1">
        <w:r>
          <w:rPr>
            <w:color w:val="0000FF"/>
          </w:rPr>
          <w:t>частью 5 статьи 23</w:t>
        </w:r>
      </w:hyperlink>
      <w:r>
        <w:t xml:space="preserve"> и </w:t>
      </w:r>
      <w:hyperlink r:id="rId18" w:history="1">
        <w:r>
          <w:rPr>
            <w:color w:val="0000FF"/>
          </w:rPr>
          <w:t>частью 5 статьи 38</w:t>
        </w:r>
      </w:hyperlink>
      <w:r>
        <w:t xml:space="preserve"> Федерального закона от</w:t>
      </w:r>
      <w:proofErr w:type="gramEnd"/>
      <w:r>
        <w:t xml:space="preserve"> 24 июля 2009 г. N 209-ФЗ "Об охоте и о сохранении охотничьих ресурсов и о внесении изменений в отдельные законодательные акты Российской Федерации".</w:t>
      </w:r>
    </w:p>
    <w:p w:rsidR="001972B9" w:rsidRDefault="001972B9">
      <w:pPr>
        <w:pStyle w:val="ConsPlusNormal"/>
        <w:spacing w:before="220"/>
        <w:ind w:firstLine="540"/>
        <w:jc w:val="both"/>
      </w:pPr>
      <w:r>
        <w:t>13. Комиссия обновляет перечень вопросов, предлагаемых кандидатам в производственные охотничьи инспектора на проверке знания требований, не реже чем один раз в год не менее чем на 10 (десять) процентов, в том числе с учетом изменений, внесенных в законодательные и иные нормативные правовые акты Российской Федерации, субъектов Российской Федерации.</w:t>
      </w:r>
    </w:p>
    <w:p w:rsidR="001972B9" w:rsidRDefault="001972B9">
      <w:pPr>
        <w:pStyle w:val="ConsPlusNormal"/>
        <w:spacing w:before="220"/>
        <w:ind w:firstLine="540"/>
        <w:jc w:val="both"/>
      </w:pPr>
      <w:r>
        <w:t>14. Комиссия обеспечивает размещение утвержденного перечня вопросов, предлагаемых кандидатам в производственные охотничьи инспектора на проверке знания требований, на официальном сайте уполномоченного органа в информационно-телекоммуникационной сети "Интернет" и на информационных стендах уполномоченного органа.</w:t>
      </w:r>
    </w:p>
    <w:p w:rsidR="001972B9" w:rsidRDefault="001972B9">
      <w:pPr>
        <w:pStyle w:val="ConsPlusNormal"/>
        <w:spacing w:before="220"/>
        <w:ind w:firstLine="540"/>
        <w:jc w:val="both"/>
      </w:pPr>
      <w:bookmarkStart w:id="2" w:name="P72"/>
      <w:bookmarkEnd w:id="2"/>
      <w:r>
        <w:t>15. В целях прохождения кандидатами в производственные охотничьи инспектора проверки знания требований юридические лица или индивидуальные предприниматели, заключившие охотхозяйственные соглашения, работниками которых являются кандидаты в производственные охотничьи инспектора, направляют в уполномоченный орган по месту нахождения охотничьего угодья следующую информацию и документы в отношении кандидатов в производственные охотничьи инспектора:</w:t>
      </w:r>
    </w:p>
    <w:p w:rsidR="001972B9" w:rsidRDefault="001972B9">
      <w:pPr>
        <w:pStyle w:val="ConsPlusNormal"/>
        <w:spacing w:before="220"/>
        <w:ind w:firstLine="540"/>
        <w:jc w:val="both"/>
      </w:pPr>
      <w:bookmarkStart w:id="3" w:name="P73"/>
      <w:bookmarkEnd w:id="3"/>
      <w:r>
        <w:t xml:space="preserve">1) направление на прохождение проверки знания требований, оформленное на бумажном </w:t>
      </w:r>
      <w:proofErr w:type="gramStart"/>
      <w:r>
        <w:t>носителе</w:t>
      </w:r>
      <w:proofErr w:type="gramEnd"/>
      <w:r>
        <w:t xml:space="preserve"> на бланке юридического лица или индивидуального предпринимателя, подписанное уполномоченным представителем юридического лица, индивидуальным предпринимателем либо его законным представителем, с указанием наименования, почтового адреса, адреса электронной почты и номера контактного телефона юридического лица или фамилии, имени, отчества (при наличии), почтового адреса, адреса электронной почты и номера контактного телефона индивидуального предпринимателя, </w:t>
      </w:r>
      <w:proofErr w:type="gramStart"/>
      <w:r>
        <w:t>фамилий, имен, отчеств (при наличии), числа, месяца, года рождения, места жительства, номера контактного телефона, почтового адреса, адреса электронной почты кандидатов в производственные охотничьи инспектора;</w:t>
      </w:r>
      <w:proofErr w:type="gramEnd"/>
    </w:p>
    <w:p w:rsidR="001972B9" w:rsidRDefault="001972B9">
      <w:pPr>
        <w:pStyle w:val="ConsPlusNormal"/>
        <w:spacing w:before="220"/>
        <w:ind w:firstLine="540"/>
        <w:jc w:val="both"/>
      </w:pPr>
      <w:r>
        <w:t xml:space="preserve">2) копию трудового договора кандидата в производственные охотничьи инспектора, заверенную юридическим лицом или индивидуальным предпринимателем, работником которого </w:t>
      </w:r>
      <w:r>
        <w:lastRenderedPageBreak/>
        <w:t>является кандидат в производственные охотничьи инспектора;</w:t>
      </w:r>
    </w:p>
    <w:p w:rsidR="001972B9" w:rsidRDefault="001972B9">
      <w:pPr>
        <w:pStyle w:val="ConsPlusNormal"/>
        <w:spacing w:before="220"/>
        <w:ind w:firstLine="540"/>
        <w:jc w:val="both"/>
      </w:pPr>
      <w:r>
        <w:t xml:space="preserve">3) согласие кандидата в производственные охотничьи инспектора на обработку его персональных данных, данное в письменной форме в соответствии с положениями Федерального </w:t>
      </w:r>
      <w:hyperlink r:id="rId19" w:history="1">
        <w:r>
          <w:rPr>
            <w:color w:val="0000FF"/>
          </w:rPr>
          <w:t>закона</w:t>
        </w:r>
      </w:hyperlink>
      <w:r>
        <w:t xml:space="preserve"> от 27 июля 2006 г. N 152-ФЗ "О персональных данных".</w:t>
      </w:r>
    </w:p>
    <w:p w:rsidR="001972B9" w:rsidRDefault="001972B9">
      <w:pPr>
        <w:pStyle w:val="ConsPlusNormal"/>
        <w:spacing w:before="220"/>
        <w:ind w:firstLine="540"/>
        <w:jc w:val="both"/>
      </w:pPr>
      <w:bookmarkStart w:id="4" w:name="P76"/>
      <w:bookmarkEnd w:id="4"/>
      <w:r>
        <w:t xml:space="preserve">16. </w:t>
      </w:r>
      <w:proofErr w:type="gramStart"/>
      <w:r>
        <w:t xml:space="preserve">Помимо документов, указанных в </w:t>
      </w:r>
      <w:hyperlink w:anchor="P72" w:history="1">
        <w:r>
          <w:rPr>
            <w:color w:val="0000FF"/>
          </w:rPr>
          <w:t>пункте 15</w:t>
        </w:r>
      </w:hyperlink>
      <w:r>
        <w:t xml:space="preserve"> настоящего Порядка, юридические лица или индивидуальные предприниматели в отношении своих работников - кандидатов в производственные охотничьи инспектора в целях прохождения ими проверки знания требований вправе направить по собственной инициативе в уполномоченный орган по месту нахождения охотничьего угодья копии охотничьих билетов и разрешений на хранение и ношение охотничьего огнестрельного оружия соответствующих кандидатов в производственные охотничьи инспектора</w:t>
      </w:r>
      <w:proofErr w:type="gramEnd"/>
      <w:r>
        <w:t>.</w:t>
      </w:r>
    </w:p>
    <w:p w:rsidR="001972B9" w:rsidRDefault="001972B9">
      <w:pPr>
        <w:pStyle w:val="ConsPlusNormal"/>
        <w:spacing w:before="220"/>
        <w:ind w:firstLine="540"/>
        <w:jc w:val="both"/>
      </w:pPr>
      <w:r>
        <w:t>17. В случае</w:t>
      </w:r>
      <w:proofErr w:type="gramStart"/>
      <w:r>
        <w:t>,</w:t>
      </w:r>
      <w:proofErr w:type="gramEnd"/>
      <w:r>
        <w:t xml:space="preserve"> если документы, указанные в </w:t>
      </w:r>
      <w:hyperlink w:anchor="P76" w:history="1">
        <w:r>
          <w:rPr>
            <w:color w:val="0000FF"/>
          </w:rPr>
          <w:t>пункте 16</w:t>
        </w:r>
      </w:hyperlink>
      <w:r>
        <w:t xml:space="preserve"> настоящего Порядка, не были направлены в уполномоченный орган юридическими лицами или индивидуальными предпринимателями по собственной инициативе и отсутствуют в уполномоченном органе, уполномоченный орган осуществляет направление межведомственного запроса в государственный орган, в распоряжении которого находится информация о документах, указанных в </w:t>
      </w:r>
      <w:hyperlink w:anchor="P76" w:history="1">
        <w:r>
          <w:rPr>
            <w:color w:val="0000FF"/>
          </w:rPr>
          <w:t>пункте 16</w:t>
        </w:r>
      </w:hyperlink>
      <w:r>
        <w:t xml:space="preserve"> настоящего Порядка, в том числе в электронной форме с использованием единой </w:t>
      </w:r>
      <w:proofErr w:type="gramStart"/>
      <w:r>
        <w:t xml:space="preserve">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20" w:history="1">
        <w:r>
          <w:rPr>
            <w:color w:val="0000FF"/>
          </w:rPr>
          <w:t>закона</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w:t>
      </w:r>
      <w:proofErr w:type="gramEnd"/>
      <w:r>
        <w:t xml:space="preserve"> </w:t>
      </w:r>
      <w:proofErr w:type="gramStart"/>
      <w:r>
        <w:t>N 29, ст. 4291; N 30, ст. 4587; N 49, ст. 7061; 2012, N 31, ст. 4322; 2013, N 14, ст. 1651; N 27, ст. 3477, ст. 3480, N 30, ст. 4084; N 51, ст. 6679; N 52, ст. 6952, ст. 6961, ст. 7009).</w:t>
      </w:r>
      <w:proofErr w:type="gramEnd"/>
    </w:p>
    <w:p w:rsidR="001972B9" w:rsidRDefault="001972B9">
      <w:pPr>
        <w:pStyle w:val="ConsPlusNormal"/>
        <w:spacing w:before="220"/>
        <w:ind w:firstLine="540"/>
        <w:jc w:val="both"/>
      </w:pPr>
      <w:r>
        <w:t xml:space="preserve">18. Документы, указанные в </w:t>
      </w:r>
      <w:hyperlink w:anchor="P72" w:history="1">
        <w:r>
          <w:rPr>
            <w:color w:val="0000FF"/>
          </w:rPr>
          <w:t>пунктах 15</w:t>
        </w:r>
      </w:hyperlink>
      <w:r>
        <w:t xml:space="preserve"> и </w:t>
      </w:r>
      <w:hyperlink w:anchor="P76" w:history="1">
        <w:r>
          <w:rPr>
            <w:color w:val="0000FF"/>
          </w:rPr>
          <w:t>16</w:t>
        </w:r>
      </w:hyperlink>
      <w:r>
        <w:t xml:space="preserve"> настоящего Порядка, могут быть представлены </w:t>
      </w:r>
      <w:proofErr w:type="gramStart"/>
      <w:r>
        <w:t>в</w:t>
      </w:r>
      <w:proofErr w:type="gramEnd"/>
      <w:r>
        <w:t xml:space="preserve"> </w:t>
      </w:r>
      <w:proofErr w:type="gramStart"/>
      <w:r>
        <w:t>уполномоченный</w:t>
      </w:r>
      <w:proofErr w:type="gramEnd"/>
      <w:r>
        <w:t xml:space="preserve"> орган непосредственно уполномоченным представителем юридического лица, индивидуальным предпринимателем или его законным представителем, либо направлены по почте с описью вложения.</w:t>
      </w:r>
    </w:p>
    <w:p w:rsidR="001972B9" w:rsidRDefault="001972B9">
      <w:pPr>
        <w:pStyle w:val="ConsPlusNormal"/>
        <w:spacing w:before="220"/>
        <w:ind w:firstLine="540"/>
        <w:jc w:val="both"/>
      </w:pPr>
      <w:r>
        <w:t xml:space="preserve">19. Документы, указанные в </w:t>
      </w:r>
      <w:hyperlink w:anchor="P72" w:history="1">
        <w:r>
          <w:rPr>
            <w:color w:val="0000FF"/>
          </w:rPr>
          <w:t>пунктах 15</w:t>
        </w:r>
      </w:hyperlink>
      <w:r>
        <w:t xml:space="preserve"> и </w:t>
      </w:r>
      <w:hyperlink w:anchor="P76" w:history="1">
        <w:r>
          <w:rPr>
            <w:color w:val="0000FF"/>
          </w:rPr>
          <w:t>16</w:t>
        </w:r>
      </w:hyperlink>
      <w:r>
        <w:t xml:space="preserve"> настоящего Порядка, поступившие в уполномоченный орган, передаются в Комиссию в течение 1 (одного) рабочего дня с момента их поступления в уполномоченный орган.</w:t>
      </w:r>
    </w:p>
    <w:p w:rsidR="001972B9" w:rsidRDefault="001972B9">
      <w:pPr>
        <w:pStyle w:val="ConsPlusNormal"/>
        <w:spacing w:before="220"/>
        <w:ind w:firstLine="540"/>
        <w:jc w:val="both"/>
      </w:pPr>
      <w:r>
        <w:t xml:space="preserve">20. Комиссия в течение 6 (шести) рабочих дней со дня поступления документов, указанных в </w:t>
      </w:r>
      <w:hyperlink w:anchor="P72" w:history="1">
        <w:r>
          <w:rPr>
            <w:color w:val="0000FF"/>
          </w:rPr>
          <w:t>пунктах 15</w:t>
        </w:r>
      </w:hyperlink>
      <w:r>
        <w:t xml:space="preserve"> и </w:t>
      </w:r>
      <w:hyperlink w:anchor="P76" w:history="1">
        <w:r>
          <w:rPr>
            <w:color w:val="0000FF"/>
          </w:rPr>
          <w:t>16</w:t>
        </w:r>
      </w:hyperlink>
      <w:r>
        <w:t xml:space="preserve"> настоящего Порядка, регистрирует кандидата в производственные охотничьи инспектора или отказывает в регистрации для прохождения проверки знания требований в соответствии с требованиями, предусмотренными настоящим Порядком.</w:t>
      </w:r>
    </w:p>
    <w:p w:rsidR="001972B9" w:rsidRDefault="001972B9">
      <w:pPr>
        <w:pStyle w:val="ConsPlusNormal"/>
        <w:spacing w:before="220"/>
        <w:ind w:firstLine="540"/>
        <w:jc w:val="both"/>
      </w:pPr>
      <w:r>
        <w:t xml:space="preserve">21. Комиссия регистрирует кандидата в производственные охотничьи инспектора для прохождения проверки знания требований путем внесения о нем данных, указанных в документах, представленных в соответствии с </w:t>
      </w:r>
      <w:hyperlink w:anchor="P72" w:history="1">
        <w:r>
          <w:rPr>
            <w:color w:val="0000FF"/>
          </w:rPr>
          <w:t>пунктами 15</w:t>
        </w:r>
      </w:hyperlink>
      <w:r>
        <w:t xml:space="preserve"> и </w:t>
      </w:r>
      <w:hyperlink w:anchor="P76" w:history="1">
        <w:r>
          <w:rPr>
            <w:color w:val="0000FF"/>
          </w:rPr>
          <w:t>16</w:t>
        </w:r>
      </w:hyperlink>
      <w:r>
        <w:t xml:space="preserve"> настоящего Порядка, в базу данных кандидатов в производственные охотничьи инспектора.</w:t>
      </w:r>
    </w:p>
    <w:p w:rsidR="001972B9" w:rsidRDefault="001972B9">
      <w:pPr>
        <w:pStyle w:val="ConsPlusNormal"/>
        <w:spacing w:before="220"/>
        <w:ind w:firstLine="540"/>
        <w:jc w:val="both"/>
      </w:pPr>
      <w:r>
        <w:t xml:space="preserve">22. Комиссия уведомляет кандидатов в производственные охотничьи инспектора и юридических лиц или индивидуальных предпринимателей, направивших в уполномоченный орган документы в отношении таких кандидатов в производственные охотничьи инспектора, о регистрации кандидатов в производственные охотничьи инспектора для прохождения проверки знания требований в течение 5 (пяти) рабочих дней с даты такой регистрации и не </w:t>
      </w:r>
      <w:proofErr w:type="gramStart"/>
      <w:r>
        <w:t>позднее</w:t>
      </w:r>
      <w:proofErr w:type="gramEnd"/>
      <w:r>
        <w:t xml:space="preserve"> чем за 4 (четыре) рабочих дня до предполагаемой даты проведения проверки знания требования. </w:t>
      </w:r>
      <w:proofErr w:type="gramStart"/>
      <w:r>
        <w:t xml:space="preserve">Уведомление осуществляется путем размещения информации о кандидатах в производственные охотничьи инспектора, зарегистрированных для прохождения проверки знания требований, на официальном сайте уполномоченного органа в информационно-телекоммуникационной сети </w:t>
      </w:r>
      <w:r>
        <w:lastRenderedPageBreak/>
        <w:t>"Интернет", информационном стенде уполномоченного органа и путем оповещения соответствующих юридических лиц или индивидуальных предпринимателей по контактным телефонам и (или) направления посредством почтовой связи или электронной почты соответствующих уведомлений.</w:t>
      </w:r>
      <w:proofErr w:type="gramEnd"/>
    </w:p>
    <w:p w:rsidR="001972B9" w:rsidRDefault="001972B9">
      <w:pPr>
        <w:pStyle w:val="ConsPlusNormal"/>
        <w:spacing w:before="220"/>
        <w:ind w:firstLine="540"/>
        <w:jc w:val="both"/>
      </w:pPr>
      <w:r>
        <w:t xml:space="preserve">23. Комиссия принимает решение </w:t>
      </w:r>
      <w:proofErr w:type="gramStart"/>
      <w:r>
        <w:t>об отказе в регистрации кандидата в производственные охотничьи инспектора для прохождения проверки знания требований в случаях</w:t>
      </w:r>
      <w:proofErr w:type="gramEnd"/>
      <w:r>
        <w:t>, если:</w:t>
      </w:r>
    </w:p>
    <w:p w:rsidR="001972B9" w:rsidRDefault="001972B9">
      <w:pPr>
        <w:pStyle w:val="ConsPlusNormal"/>
        <w:spacing w:before="220"/>
        <w:ind w:firstLine="540"/>
        <w:jc w:val="both"/>
      </w:pPr>
      <w:r>
        <w:t xml:space="preserve">1) в уполномоченный орган представлен неполный комплект документов, указанных в </w:t>
      </w:r>
      <w:hyperlink w:anchor="P72" w:history="1">
        <w:r>
          <w:rPr>
            <w:color w:val="0000FF"/>
          </w:rPr>
          <w:t>пункте 15</w:t>
        </w:r>
      </w:hyperlink>
      <w:r>
        <w:t xml:space="preserve"> настоящего Порядка;</w:t>
      </w:r>
    </w:p>
    <w:p w:rsidR="001972B9" w:rsidRDefault="001972B9">
      <w:pPr>
        <w:pStyle w:val="ConsPlusNormal"/>
        <w:spacing w:before="220"/>
        <w:ind w:firstLine="540"/>
        <w:jc w:val="both"/>
      </w:pPr>
      <w:r>
        <w:t xml:space="preserve">2) кандидат в производственные охотничьи инспектора не соответствует требованиям к кандидатам в производственные охотничьи инспектора, установленным </w:t>
      </w:r>
      <w:hyperlink r:id="rId21" w:history="1">
        <w:r>
          <w:rPr>
            <w:color w:val="0000FF"/>
          </w:rPr>
          <w:t>частью 4 статьи 41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1972B9" w:rsidRDefault="001972B9">
      <w:pPr>
        <w:pStyle w:val="ConsPlusNormal"/>
        <w:spacing w:before="220"/>
        <w:ind w:firstLine="540"/>
        <w:jc w:val="both"/>
      </w:pPr>
      <w:r>
        <w:t xml:space="preserve">3) документы, указанные в </w:t>
      </w:r>
      <w:hyperlink w:anchor="P72" w:history="1">
        <w:r>
          <w:rPr>
            <w:color w:val="0000FF"/>
          </w:rPr>
          <w:t>пункте 15</w:t>
        </w:r>
      </w:hyperlink>
      <w:r>
        <w:t xml:space="preserve"> настоящего Порядка, поданы после окончания срока представления документов в отношении кандидатов в производственные охотничьи инспектора, установленного Комиссией в соответствии с </w:t>
      </w:r>
      <w:hyperlink w:anchor="P62" w:history="1">
        <w:r>
          <w:rPr>
            <w:color w:val="0000FF"/>
          </w:rPr>
          <w:t>пунктом 9</w:t>
        </w:r>
      </w:hyperlink>
      <w:r>
        <w:t xml:space="preserve"> настоящего Порядка;</w:t>
      </w:r>
    </w:p>
    <w:p w:rsidR="001972B9" w:rsidRDefault="001972B9">
      <w:pPr>
        <w:pStyle w:val="ConsPlusNormal"/>
        <w:spacing w:before="220"/>
        <w:ind w:firstLine="540"/>
        <w:jc w:val="both"/>
      </w:pPr>
      <w:proofErr w:type="gramStart"/>
      <w:r>
        <w:t xml:space="preserve">4) кандидат в производственные охотничьи инспектора отстранен в установленном в соответствии с Федеральным </w:t>
      </w:r>
      <w:hyperlink r:id="rId22"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порядке от осуществления производственного охотничьего контроля.</w:t>
      </w:r>
      <w:proofErr w:type="gramEnd"/>
    </w:p>
    <w:p w:rsidR="001972B9" w:rsidRDefault="001972B9">
      <w:pPr>
        <w:pStyle w:val="ConsPlusNormal"/>
        <w:spacing w:before="220"/>
        <w:ind w:firstLine="540"/>
        <w:jc w:val="both"/>
      </w:pPr>
      <w:bookmarkStart w:id="5" w:name="P88"/>
      <w:bookmarkEnd w:id="5"/>
      <w:r>
        <w:t xml:space="preserve">24. </w:t>
      </w:r>
      <w:proofErr w:type="gramStart"/>
      <w:r>
        <w:t>В случае принятия Комиссией решения об отказе в регистрации кандидата в производственные охотничьи инспектора для прохождения проверки знания требований Комиссия в течение 2 (двух) рабочих дней с момента принятия решения об отказе в регистрации оповещает об этом юридическое лицо или индивидуального предпринимателя, направивших в уполномоченный орган документы в отношении кандидата в производственные охотничьи инспектора.</w:t>
      </w:r>
      <w:proofErr w:type="gramEnd"/>
      <w:r>
        <w:t xml:space="preserve"> Оповещение осуществляется посредством телефонной связи и направления указанному в настоящем пункте юридическому лицу или индивидуальному предпринимателю посредством почтовой связи или электронной почты соответствующего уведомления с указанием причин отказа.</w:t>
      </w:r>
    </w:p>
    <w:p w:rsidR="001972B9" w:rsidRDefault="001972B9">
      <w:pPr>
        <w:pStyle w:val="ConsPlusNormal"/>
        <w:spacing w:before="220"/>
        <w:ind w:firstLine="540"/>
        <w:jc w:val="both"/>
      </w:pPr>
      <w:r>
        <w:t>25. В случае</w:t>
      </w:r>
      <w:proofErr w:type="gramStart"/>
      <w:r>
        <w:t>,</w:t>
      </w:r>
      <w:proofErr w:type="gramEnd"/>
      <w:r>
        <w:t xml:space="preserve"> если несоответствие кандидата в производственные охотничьи инспектора требованиям, установленным </w:t>
      </w:r>
      <w:hyperlink r:id="rId23" w:history="1">
        <w:r>
          <w:rPr>
            <w:color w:val="0000FF"/>
          </w:rPr>
          <w:t>частью 4 статьи 41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обнаруживается после регистрации кандидата в производственные охотничьи инспектора для прохождения проверки знания требований, Комиссия одновременно с оповещением об отказе в регистрации кандидата в производственные охотничьи инспектора для прохождения проверки знания требований, предусмотренным </w:t>
      </w:r>
      <w:hyperlink w:anchor="P88" w:history="1">
        <w:r>
          <w:rPr>
            <w:color w:val="0000FF"/>
          </w:rPr>
          <w:t>пунктом 24</w:t>
        </w:r>
      </w:hyperlink>
      <w:r>
        <w:t xml:space="preserve"> настоящего Порядка, оповещает юридическое лицо или индивидуального предпринимателя, направивших в уполномоченный орган документы в отношении кандидата в производственные охотничьи инспектора, об аннулировании указанной регистрации. Оповещение об аннулировании регистрации осуществляется посредством телефонной связи и направления указанным в настоящем пункте юридическому лицу или индивидуальному предпринимателю посредством почтовой связи или электронной почты соответствующего уведомления.</w:t>
      </w:r>
    </w:p>
    <w:p w:rsidR="001972B9" w:rsidRDefault="001972B9">
      <w:pPr>
        <w:pStyle w:val="ConsPlusNormal"/>
        <w:spacing w:before="220"/>
        <w:ind w:firstLine="540"/>
        <w:jc w:val="both"/>
      </w:pPr>
      <w:r>
        <w:t>26. В проверке знания требований принимают участие кандидаты в производственные охотничьи инспектора, зарегистрированные для прохождения проверки знания требований, в соответствии с настоящим Порядком.</w:t>
      </w:r>
    </w:p>
    <w:p w:rsidR="001972B9" w:rsidRDefault="001972B9">
      <w:pPr>
        <w:pStyle w:val="ConsPlusNormal"/>
        <w:spacing w:before="220"/>
        <w:ind w:firstLine="540"/>
        <w:jc w:val="both"/>
      </w:pPr>
      <w:r>
        <w:t>27. Для прохождения проверки знания требований Комиссия формирует список группы, содержащий данные о кандидатах в производственные охотничьи инспектора.</w:t>
      </w:r>
    </w:p>
    <w:p w:rsidR="001972B9" w:rsidRDefault="001972B9">
      <w:pPr>
        <w:pStyle w:val="ConsPlusNormal"/>
        <w:spacing w:before="220"/>
        <w:ind w:firstLine="540"/>
        <w:jc w:val="both"/>
      </w:pPr>
      <w:r>
        <w:lastRenderedPageBreak/>
        <w:t>28. Группа формируется из числа кандидатов в производственные охотничьи инспектора, зарегистрированных в соответствии с настоящим Порядком, в календарной очередности их регистрации. Численность группы определяется исходя из количества имеющихся в уполномоченном органе мест для проведения проверки знания требований, но не менее 15 кандидатов в производственные охотничьи инспектора. В случае</w:t>
      </w:r>
      <w:proofErr w:type="gramStart"/>
      <w:r>
        <w:t>,</w:t>
      </w:r>
      <w:proofErr w:type="gramEnd"/>
      <w:r>
        <w:t xml:space="preserve"> если численность группы менее 15 кандидатов в производственные охотничьи инспектора, группа формируется из имеющегося числа кандидатов в производственные охотничьи инспектора, зарегистрированных в соответствии с настоящим Порядком, в календарной очередности их регистрации.</w:t>
      </w:r>
    </w:p>
    <w:p w:rsidR="001972B9" w:rsidRDefault="001972B9">
      <w:pPr>
        <w:pStyle w:val="ConsPlusNormal"/>
        <w:spacing w:before="220"/>
        <w:ind w:firstLine="540"/>
        <w:jc w:val="both"/>
      </w:pPr>
      <w:r>
        <w:t xml:space="preserve">29. </w:t>
      </w:r>
      <w:proofErr w:type="gramStart"/>
      <w:r>
        <w:t>Комиссия не менее чем за 4 (четыре) рабочих дня до предполагаемой даты проведения проверки знания требований уведомляет зарегистрированных кандидатов в производственные охотничьи инспектора и юридических лиц или индивидуальных предпринимателей, направивших в уполномоченный орган документы в отношении таких кандидатов в производственные охотничьи инспектора, о дате, времени и месте проведения проверки знания требований.</w:t>
      </w:r>
      <w:proofErr w:type="gramEnd"/>
      <w:r>
        <w:t xml:space="preserve"> </w:t>
      </w:r>
      <w:proofErr w:type="gramStart"/>
      <w:r>
        <w:t>Уведомление о дате, времени и месте проведения проверки знания требований осуществляется путем размещения соответствующей информации на официальном сайте уполномоченного органа в информационно-телекоммуникационной сети "Интернет", информационном стенде уполномоченного органа и путем оповещения соответствующих юридических лиц или индивидуальных предпринимателей, а также самих кандидатов в производственные охотничьи инспектора посредством телефонной связи и (или) направления посредством почтовой связи или электронной почты соответствующих уведомлений.</w:t>
      </w:r>
      <w:proofErr w:type="gramEnd"/>
    </w:p>
    <w:p w:rsidR="001972B9" w:rsidRDefault="001972B9">
      <w:pPr>
        <w:pStyle w:val="ConsPlusNormal"/>
        <w:spacing w:before="220"/>
        <w:ind w:firstLine="540"/>
        <w:jc w:val="both"/>
      </w:pPr>
      <w:r>
        <w:t>30. Зарегистрированные в соответствии с настоящим Порядком кандидаты в производственные охотничьи инспектора проходят процедуру допуска к прохождению проверки знания требований. Процедура допуска к прохождению проверки знания требований осуществляется в день прохождения проверки знания требований непосредственно перед прохождением проверки знания требований.</w:t>
      </w:r>
    </w:p>
    <w:p w:rsidR="001972B9" w:rsidRDefault="001972B9">
      <w:pPr>
        <w:pStyle w:val="ConsPlusNormal"/>
        <w:spacing w:before="220"/>
        <w:ind w:firstLine="540"/>
        <w:jc w:val="both"/>
      </w:pPr>
      <w:bookmarkStart w:id="6" w:name="P95"/>
      <w:bookmarkEnd w:id="6"/>
      <w:r>
        <w:t>31. Кандидат в производственные охотничьи инспектора допускается к прохождению проверки знания требований при предъявлении паспорта гражданина Российской Федерации или иного документа, удостоверяющего его личность в соответствии с законодательством Российской Федерации. Кандидат в производственные охотничьи инспектора, пришедший на проверку знания требований и не предъявивший паспорт гражданина Российской Федерации или иной документ, удостоверяющий его личность, либо пришедший в иное время, чем указано в соответствующем уведомлении, считается не явившимся на проверку знания требований.</w:t>
      </w:r>
    </w:p>
    <w:p w:rsidR="001972B9" w:rsidRDefault="001972B9">
      <w:pPr>
        <w:pStyle w:val="ConsPlusNormal"/>
        <w:spacing w:before="220"/>
        <w:ind w:firstLine="540"/>
        <w:jc w:val="both"/>
      </w:pPr>
      <w:bookmarkStart w:id="7" w:name="P96"/>
      <w:bookmarkEnd w:id="7"/>
      <w:r>
        <w:t xml:space="preserve">32. </w:t>
      </w:r>
      <w:proofErr w:type="gramStart"/>
      <w:r>
        <w:t xml:space="preserve">Данные о кандидате в производственные охотничьи инспектора, содержащиеся в документе, предъявленном им в соответствии с </w:t>
      </w:r>
      <w:hyperlink w:anchor="P95" w:history="1">
        <w:r>
          <w:rPr>
            <w:color w:val="0000FF"/>
          </w:rPr>
          <w:t>пунктом 31</w:t>
        </w:r>
      </w:hyperlink>
      <w:r>
        <w:t xml:space="preserve"> настоящего Порядка, сверяются с данными, представленными юридическим лицом или индивидуальным предпринимателем в отношении соответствующего кандидата в производственные охотничьи инспектора, и в случае их совпадения в списке группы напротив графы, содержащей данные о кандидате в производственные охотничьи инспектора, представителем Комиссии при получении согласия кандидата</w:t>
      </w:r>
      <w:proofErr w:type="gramEnd"/>
      <w:r>
        <w:t xml:space="preserve"> в производственные охотничьи инспектора на обработку своих персональных данных в соответствии с Федеральным </w:t>
      </w:r>
      <w:hyperlink r:id="rId24" w:history="1">
        <w:r>
          <w:rPr>
            <w:color w:val="0000FF"/>
          </w:rPr>
          <w:t>законом</w:t>
        </w:r>
      </w:hyperlink>
      <w:r>
        <w:t xml:space="preserve"> от 27 июля 2006 г. N 152-ФЗ "О персональных данных" указываются реквизиты документа, удостоверяющего личность кандидата в производственные охотничьи инспектора (дата выдачи, серия и номер), и делается отметка об идентичности данных. После проставления отметки об идентичности данных кандидат в производственные охотничьи инспектора считается допущенным к прохождению проверки знания требований.</w:t>
      </w:r>
    </w:p>
    <w:p w:rsidR="001972B9" w:rsidRDefault="001972B9">
      <w:pPr>
        <w:pStyle w:val="ConsPlusNormal"/>
        <w:spacing w:before="220"/>
        <w:ind w:firstLine="540"/>
        <w:jc w:val="both"/>
      </w:pPr>
      <w:r>
        <w:t>33. В помещении, в котором проводится проверка знания требований, должно постоянно находиться не менее одного члена Комиссии.</w:t>
      </w:r>
    </w:p>
    <w:p w:rsidR="001972B9" w:rsidRDefault="001972B9">
      <w:pPr>
        <w:pStyle w:val="ConsPlusNormal"/>
        <w:spacing w:before="220"/>
        <w:ind w:firstLine="540"/>
        <w:jc w:val="both"/>
      </w:pPr>
      <w:r>
        <w:t xml:space="preserve">34. Перед началом прохождения проверки знания требований один из членов Комиссии проводит инструктаж допущенных к прохождению проверки знания требований кандидатов в производственные охотничьи инспектора и объявляет время, отведенное на прохождение </w:t>
      </w:r>
      <w:r>
        <w:lastRenderedPageBreak/>
        <w:t>проверки знания требований.</w:t>
      </w:r>
    </w:p>
    <w:p w:rsidR="001972B9" w:rsidRDefault="001972B9">
      <w:pPr>
        <w:pStyle w:val="ConsPlusNormal"/>
        <w:spacing w:before="220"/>
        <w:ind w:firstLine="540"/>
        <w:jc w:val="both"/>
      </w:pPr>
      <w:r>
        <w:t>35. Время прохождения поверки знания требований не должно быть менее 60 (шестидесяти) минут и не должно превышать 80 (восемьдесят) минут.</w:t>
      </w:r>
    </w:p>
    <w:p w:rsidR="001972B9" w:rsidRDefault="001972B9">
      <w:pPr>
        <w:pStyle w:val="ConsPlusNormal"/>
        <w:spacing w:before="220"/>
        <w:ind w:firstLine="540"/>
        <w:jc w:val="both"/>
      </w:pPr>
      <w:r>
        <w:t xml:space="preserve">36. Непосредственно после объявления членом Комиссии </w:t>
      </w:r>
      <w:proofErr w:type="gramStart"/>
      <w:r>
        <w:t>начала прохождения проверки знания требований</w:t>
      </w:r>
      <w:proofErr w:type="gramEnd"/>
      <w:r>
        <w:t xml:space="preserve"> список группы с заполненными в соответствии с </w:t>
      </w:r>
      <w:hyperlink w:anchor="P96" w:history="1">
        <w:r>
          <w:rPr>
            <w:color w:val="0000FF"/>
          </w:rPr>
          <w:t>пунктом 32</w:t>
        </w:r>
      </w:hyperlink>
      <w:r>
        <w:t xml:space="preserve"> настоящего Порядка данными подписывается присутствующими членами Комиссии.</w:t>
      </w:r>
    </w:p>
    <w:p w:rsidR="001972B9" w:rsidRDefault="001972B9">
      <w:pPr>
        <w:pStyle w:val="ConsPlusNormal"/>
        <w:spacing w:before="220"/>
        <w:ind w:firstLine="540"/>
        <w:jc w:val="both"/>
      </w:pPr>
      <w:r>
        <w:t>37. Каждый допущенный к прохождению проверки знания требований кандидат в производственные охотничьи инспектора получает от одного из членов Комиссии индивидуальный перечень вопросов, сформированный Комиссией в соответствии с требованиями настоящего Порядка и оформленный на бумажном носителе.</w:t>
      </w:r>
    </w:p>
    <w:p w:rsidR="001972B9" w:rsidRDefault="001972B9">
      <w:pPr>
        <w:pStyle w:val="ConsPlusNormal"/>
        <w:spacing w:before="220"/>
        <w:ind w:firstLine="540"/>
        <w:jc w:val="both"/>
      </w:pPr>
      <w:r>
        <w:t>38. Индивидуальный перечень вопросов состоит из 40 вопросов в следующих областях:</w:t>
      </w:r>
    </w:p>
    <w:p w:rsidR="001972B9" w:rsidRDefault="001972B9">
      <w:pPr>
        <w:pStyle w:val="ConsPlusNormal"/>
        <w:spacing w:before="220"/>
        <w:ind w:firstLine="540"/>
        <w:jc w:val="both"/>
      </w:pPr>
      <w:r>
        <w:t xml:space="preserve">1) требования в области охоты и сохранения охотничьих ресурсов, установленные Федеральным </w:t>
      </w:r>
      <w:hyperlink r:id="rId25"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(7 вопросов);</w:t>
      </w:r>
    </w:p>
    <w:p w:rsidR="001972B9" w:rsidRDefault="001972B9">
      <w:pPr>
        <w:pStyle w:val="ConsPlusNormal"/>
        <w:spacing w:before="220"/>
        <w:ind w:firstLine="540"/>
        <w:jc w:val="both"/>
      </w:pPr>
      <w:r>
        <w:t>2) положения законодательства Российской Федерации об административных правонарушениях, касающиеся административных правонарушений в области охоты и сохранения охотничьих ресурсов (3 вопроса);</w:t>
      </w:r>
    </w:p>
    <w:p w:rsidR="001972B9" w:rsidRDefault="001972B9">
      <w:pPr>
        <w:pStyle w:val="ConsPlusNormal"/>
        <w:spacing w:before="220"/>
        <w:ind w:firstLine="540"/>
        <w:jc w:val="both"/>
      </w:pPr>
      <w:r>
        <w:t>3) положения уголовного законодательства Российской Федерации, касающиеся преступлений в области охоты и сохранения охотничьих ресурсов (2 вопроса);</w:t>
      </w:r>
    </w:p>
    <w:p w:rsidR="001972B9" w:rsidRDefault="001972B9">
      <w:pPr>
        <w:pStyle w:val="ConsPlusNormal"/>
        <w:spacing w:before="220"/>
        <w:ind w:firstLine="540"/>
        <w:jc w:val="both"/>
      </w:pPr>
      <w:r>
        <w:t xml:space="preserve">4) требования Правил охоты, утвержденных </w:t>
      </w:r>
      <w:hyperlink r:id="rId26" w:history="1">
        <w:r>
          <w:rPr>
            <w:color w:val="0000FF"/>
          </w:rPr>
          <w:t>приказом</w:t>
        </w:r>
      </w:hyperlink>
      <w:r>
        <w:t xml:space="preserve"> Министерства природных ресурсов и экологии Российской Федерации от 16 ноября 2010 г. N 512 "Об утверждении Правил охоты" (15 вопросов);</w:t>
      </w:r>
    </w:p>
    <w:p w:rsidR="001972B9" w:rsidRDefault="001972B9">
      <w:pPr>
        <w:pStyle w:val="ConsPlusNormal"/>
        <w:spacing w:before="220"/>
        <w:ind w:firstLine="540"/>
        <w:jc w:val="both"/>
      </w:pPr>
      <w:r>
        <w:t xml:space="preserve">5) требования порядка осуществления производственного охотничьего контроля, установленного в соответствии с Федеральным </w:t>
      </w:r>
      <w:hyperlink r:id="rId27"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(10 вопросов);</w:t>
      </w:r>
    </w:p>
    <w:p w:rsidR="001972B9" w:rsidRDefault="001972B9">
      <w:pPr>
        <w:pStyle w:val="ConsPlusNormal"/>
        <w:spacing w:before="220"/>
        <w:ind w:firstLine="540"/>
        <w:jc w:val="both"/>
      </w:pPr>
      <w:proofErr w:type="gramStart"/>
      <w:r>
        <w:t xml:space="preserve">6) требования в области охоты и сохранения охотничьих ресурсов, установленные законами и иными нормативными правовыми актами соответствующего субъекта Российской Федерации, в том числе виды разрешенной охоты и параметры осуществления охоты в соответствующих охотничьих угодьях субъекта Российской Федерации, нормы в области охоты и сохранения охотничьих ресурсов, установленные в соответствии с </w:t>
      </w:r>
      <w:hyperlink r:id="rId28" w:history="1">
        <w:r>
          <w:rPr>
            <w:color w:val="0000FF"/>
          </w:rPr>
          <w:t>частью 5 статьи 23</w:t>
        </w:r>
      </w:hyperlink>
      <w:r>
        <w:t xml:space="preserve"> и </w:t>
      </w:r>
      <w:hyperlink r:id="rId29" w:history="1">
        <w:r>
          <w:rPr>
            <w:color w:val="0000FF"/>
          </w:rPr>
          <w:t>частью 5 статьи 38</w:t>
        </w:r>
      </w:hyperlink>
      <w:r>
        <w:t xml:space="preserve"> Федерального закона</w:t>
      </w:r>
      <w:proofErr w:type="gramEnd"/>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(3 вопроса).</w:t>
      </w:r>
    </w:p>
    <w:p w:rsidR="001972B9" w:rsidRDefault="001972B9">
      <w:pPr>
        <w:pStyle w:val="ConsPlusNormal"/>
        <w:spacing w:before="220"/>
        <w:ind w:firstLine="540"/>
        <w:jc w:val="both"/>
      </w:pPr>
      <w:r>
        <w:t>39. Кандидат в производственные охотничьи инспектора должен сдать члену Комиссии, присутствующему на прохождении проверки знания требований, свой индивидуальный перечень вопросов по истечении времени прохождения проверки знания требований, отведенного Комиссией на такое прохождение. Индивидуальный перечень вопросов может быть сдан члену Комиссии, присутствующему на прохождении проверки знания требований, до истечения времени, отведенного на прохождение проверки знания требований. Каждый лист индивидуального перечня вопросов должен быть подписан кандидатом в производственные охотничьи инспектора с указанием фамилии, имени и отчества (при наличии).</w:t>
      </w:r>
    </w:p>
    <w:p w:rsidR="001972B9" w:rsidRDefault="001972B9">
      <w:pPr>
        <w:pStyle w:val="ConsPlusNormal"/>
        <w:spacing w:before="220"/>
        <w:ind w:firstLine="540"/>
        <w:jc w:val="both"/>
      </w:pPr>
      <w:bookmarkStart w:id="8" w:name="P110"/>
      <w:bookmarkEnd w:id="8"/>
      <w:r>
        <w:t>40. При прохождении проверки знания требований кандидату в производственные охотничьи инспектора запрещается:</w:t>
      </w:r>
    </w:p>
    <w:p w:rsidR="001972B9" w:rsidRDefault="001972B9">
      <w:pPr>
        <w:pStyle w:val="ConsPlusNormal"/>
        <w:spacing w:before="220"/>
        <w:ind w:firstLine="540"/>
        <w:jc w:val="both"/>
      </w:pPr>
      <w:r>
        <w:lastRenderedPageBreak/>
        <w:t>1) пользоваться материалами, содержащими законодательные и иные нормативные правовые акты Российской Федерации, субъектов Российской Федерации, справочными и иными материалами, а также средствами связи и компьютерной техники;</w:t>
      </w:r>
    </w:p>
    <w:p w:rsidR="001972B9" w:rsidRDefault="001972B9">
      <w:pPr>
        <w:pStyle w:val="ConsPlusNormal"/>
        <w:spacing w:before="220"/>
        <w:ind w:firstLine="540"/>
        <w:jc w:val="both"/>
      </w:pPr>
      <w:r>
        <w:t>2) вести переговоры с другими кандидатами в производственные охотничьи инспектора;</w:t>
      </w:r>
    </w:p>
    <w:p w:rsidR="001972B9" w:rsidRDefault="001972B9">
      <w:pPr>
        <w:pStyle w:val="ConsPlusNormal"/>
        <w:spacing w:before="220"/>
        <w:ind w:firstLine="540"/>
        <w:jc w:val="both"/>
      </w:pPr>
      <w:r>
        <w:t>3) вести какие-либо записи на бумажном или ином носителе информации (кроме бумажного носителя информации, предоставленного кандидату в производственные охотничьи инспектора Комиссией);</w:t>
      </w:r>
    </w:p>
    <w:p w:rsidR="001972B9" w:rsidRDefault="001972B9">
      <w:pPr>
        <w:pStyle w:val="ConsPlusNormal"/>
        <w:spacing w:before="220"/>
        <w:ind w:firstLine="540"/>
        <w:jc w:val="both"/>
      </w:pPr>
      <w:r>
        <w:t>4) выносить из помещения, в котором проводится проверка знания требований, индивидуальный перечень вопросов.</w:t>
      </w:r>
    </w:p>
    <w:p w:rsidR="001972B9" w:rsidRDefault="001972B9">
      <w:pPr>
        <w:pStyle w:val="ConsPlusNormal"/>
        <w:spacing w:before="220"/>
        <w:ind w:firstLine="540"/>
        <w:jc w:val="both"/>
      </w:pPr>
      <w:r>
        <w:t xml:space="preserve">41. Кандидат в производственные охотничьи инспектора, нарушивший положения </w:t>
      </w:r>
      <w:hyperlink w:anchor="P110" w:history="1">
        <w:r>
          <w:rPr>
            <w:color w:val="0000FF"/>
          </w:rPr>
          <w:t>пункта 40</w:t>
        </w:r>
      </w:hyperlink>
      <w:r>
        <w:t xml:space="preserve"> настоящего Порядка, удаляется из помещения, в котором проводится проверка знания требований, и считается не прошедшим проверку знания требований.</w:t>
      </w:r>
    </w:p>
    <w:p w:rsidR="001972B9" w:rsidRDefault="001972B9">
      <w:pPr>
        <w:pStyle w:val="ConsPlusNormal"/>
        <w:spacing w:before="220"/>
        <w:ind w:firstLine="540"/>
        <w:jc w:val="both"/>
      </w:pPr>
      <w:r>
        <w:t>42. В помещении, в котором проводится проверка знания требований, допускается присутствие только кандидатов в производственные охотничьи инспектора из сформированной группы и членов Комиссии.</w:t>
      </w:r>
    </w:p>
    <w:p w:rsidR="001972B9" w:rsidRDefault="001972B9">
      <w:pPr>
        <w:pStyle w:val="ConsPlusNormal"/>
        <w:jc w:val="center"/>
      </w:pPr>
    </w:p>
    <w:p w:rsidR="001972B9" w:rsidRDefault="001972B9">
      <w:pPr>
        <w:pStyle w:val="ConsPlusNormal"/>
        <w:jc w:val="center"/>
        <w:outlineLvl w:val="1"/>
      </w:pPr>
      <w:r>
        <w:t>III. Порядок определения результатов проверки</w:t>
      </w:r>
    </w:p>
    <w:p w:rsidR="001972B9" w:rsidRDefault="001972B9">
      <w:pPr>
        <w:pStyle w:val="ConsPlusNormal"/>
        <w:jc w:val="center"/>
      </w:pPr>
      <w:r>
        <w:t xml:space="preserve">знания требований к кандидатам </w:t>
      </w:r>
      <w:proofErr w:type="gramStart"/>
      <w:r>
        <w:t>в</w:t>
      </w:r>
      <w:proofErr w:type="gramEnd"/>
      <w:r>
        <w:t xml:space="preserve"> производственные</w:t>
      </w:r>
    </w:p>
    <w:p w:rsidR="001972B9" w:rsidRDefault="001972B9">
      <w:pPr>
        <w:pStyle w:val="ConsPlusNormal"/>
        <w:jc w:val="center"/>
      </w:pPr>
      <w:r>
        <w:t>охотничьи инспектора</w:t>
      </w:r>
    </w:p>
    <w:p w:rsidR="001972B9" w:rsidRDefault="001972B9">
      <w:pPr>
        <w:pStyle w:val="ConsPlusNormal"/>
        <w:jc w:val="center"/>
      </w:pPr>
    </w:p>
    <w:p w:rsidR="001972B9" w:rsidRDefault="001972B9">
      <w:pPr>
        <w:pStyle w:val="ConsPlusNormal"/>
        <w:ind w:firstLine="540"/>
        <w:jc w:val="both"/>
      </w:pPr>
      <w:r>
        <w:t>43. За каждый правильный ответ на вопрос индивидуального перечня вопросов кандидат в производственные охотничьи инспектора получает 1 (один) балл, за неправильный ответ или отсутствие ответа - 0 (ноль) баллов.</w:t>
      </w:r>
    </w:p>
    <w:p w:rsidR="001972B9" w:rsidRDefault="001972B9">
      <w:pPr>
        <w:pStyle w:val="ConsPlusNormal"/>
        <w:spacing w:before="220"/>
        <w:ind w:firstLine="540"/>
        <w:jc w:val="both"/>
      </w:pPr>
      <w:r>
        <w:t>44. Кандидат в производственные охотничьи инспектора, получивший за ответы на все вопросы индивидуального перечня вопросов не менее 35 баллов, считается успешно прошедшим проверку знания требований. Кандидат в производственные охотничьи инспектора, получивший за ответы на все вопросы индивидуального перечня вопросов менее 35 баллов, считается не прошедшим проверку знания требований.</w:t>
      </w:r>
    </w:p>
    <w:p w:rsidR="001972B9" w:rsidRDefault="001972B9">
      <w:pPr>
        <w:pStyle w:val="ConsPlusNormal"/>
        <w:jc w:val="both"/>
      </w:pPr>
      <w:r>
        <w:t>(</w:t>
      </w:r>
      <w:proofErr w:type="gramStart"/>
      <w:r>
        <w:t>в</w:t>
      </w:r>
      <w:proofErr w:type="gramEnd"/>
      <w:r>
        <w:t xml:space="preserve"> ред. </w:t>
      </w:r>
      <w:hyperlink r:id="rId30" w:history="1">
        <w:r>
          <w:rPr>
            <w:color w:val="0000FF"/>
          </w:rPr>
          <w:t>Приказа</w:t>
        </w:r>
      </w:hyperlink>
      <w:r>
        <w:t xml:space="preserve"> Минприроды России от 02.02.2015 N 40)</w:t>
      </w:r>
    </w:p>
    <w:p w:rsidR="001972B9" w:rsidRDefault="001972B9">
      <w:pPr>
        <w:pStyle w:val="ConsPlusNormal"/>
        <w:spacing w:before="220"/>
        <w:ind w:firstLine="540"/>
        <w:jc w:val="both"/>
      </w:pPr>
      <w:bookmarkStart w:id="9" w:name="P125"/>
      <w:bookmarkEnd w:id="9"/>
      <w:r>
        <w:t xml:space="preserve">45. Комиссия в течение 1 (одного) рабочего дня со дня </w:t>
      </w:r>
      <w:proofErr w:type="gramStart"/>
      <w:r>
        <w:t>окончания проведения проверки знания требований</w:t>
      </w:r>
      <w:proofErr w:type="gramEnd"/>
      <w:r>
        <w:t xml:space="preserve"> обрабатывает индивидуальные перечни вопросов кандидатов в производственные охотничьи инспектора и формирует протокол результатов прохождения проверки знания требований соответствующей группой кандидатов в производственные охотничьи инспектора. Указанный протокол в течение 1 (одного) рабочего дня со дня его формирования подписывается членами Комиссии, присутствовавшими на прохождении проверки знания требований.</w:t>
      </w:r>
    </w:p>
    <w:p w:rsidR="001972B9" w:rsidRDefault="001972B9">
      <w:pPr>
        <w:pStyle w:val="ConsPlusNormal"/>
        <w:spacing w:before="220"/>
        <w:ind w:firstLine="540"/>
        <w:jc w:val="both"/>
      </w:pPr>
      <w:r>
        <w:t xml:space="preserve">46. Комиссия в течение 3 (трех) рабочих дней с момента подписания сформированного в соответствии с </w:t>
      </w:r>
      <w:hyperlink w:anchor="P125" w:history="1">
        <w:r>
          <w:rPr>
            <w:color w:val="0000FF"/>
          </w:rPr>
          <w:t>пунктом 45</w:t>
        </w:r>
      </w:hyperlink>
      <w:r>
        <w:t xml:space="preserve"> настоящего Порядка </w:t>
      </w:r>
      <w:proofErr w:type="gramStart"/>
      <w:r>
        <w:t>протокола результатов прохождения проверки знания требований соответствующей</w:t>
      </w:r>
      <w:proofErr w:type="gramEnd"/>
      <w:r>
        <w:t xml:space="preserve"> группой кандидатов в производственные охотничьи инспектора обеспечивает:</w:t>
      </w:r>
    </w:p>
    <w:p w:rsidR="001972B9" w:rsidRDefault="001972B9">
      <w:pPr>
        <w:pStyle w:val="ConsPlusNormal"/>
        <w:spacing w:before="220"/>
        <w:ind w:firstLine="540"/>
        <w:jc w:val="both"/>
      </w:pPr>
      <w:r>
        <w:t xml:space="preserve">1) размещение </w:t>
      </w:r>
      <w:proofErr w:type="gramStart"/>
      <w:r>
        <w:t>протокола результатов прохождения проверки знания требований соответствующей</w:t>
      </w:r>
      <w:proofErr w:type="gramEnd"/>
      <w:r>
        <w:t xml:space="preserve"> группой кандидатов в производственные охотничьи инспектора на официальном сайте уполномоченного органа в информационно-телекоммуникационной сети "Интернет" и на информационном стенде уполномоченного органа;</w:t>
      </w:r>
    </w:p>
    <w:p w:rsidR="001972B9" w:rsidRDefault="001972B9">
      <w:pPr>
        <w:pStyle w:val="ConsPlusNormal"/>
        <w:spacing w:before="220"/>
        <w:ind w:firstLine="540"/>
        <w:jc w:val="both"/>
      </w:pPr>
      <w:bookmarkStart w:id="10" w:name="P128"/>
      <w:bookmarkEnd w:id="10"/>
      <w:proofErr w:type="gramStart"/>
      <w:r>
        <w:t xml:space="preserve">2) направление юридическим лицам или индивидуальным предпринимателям, представившим в уполномоченный орган документы в отношении кандидатов в </w:t>
      </w:r>
      <w:r>
        <w:lastRenderedPageBreak/>
        <w:t>производственные охотничьи инспектора, а также самим кандидатам в производственные охотничьи инспектора, прошедшим проверку знания требований, информации о результатах прохождения проверки знания требований.</w:t>
      </w:r>
      <w:proofErr w:type="gramEnd"/>
      <w:r>
        <w:t xml:space="preserve"> В случае</w:t>
      </w:r>
      <w:proofErr w:type="gramStart"/>
      <w:r>
        <w:t>,</w:t>
      </w:r>
      <w:proofErr w:type="gramEnd"/>
      <w:r>
        <w:t xml:space="preserve"> если кандидат в производственные охотничьи инспектора не прошел проверку знания требований, также направляется перечень вопросов, на которые кандидатом в производственные охотничьи инспектора были даны неправильные ответы, с указанием правильных ответов.</w:t>
      </w:r>
    </w:p>
    <w:p w:rsidR="001972B9" w:rsidRDefault="001972B9">
      <w:pPr>
        <w:pStyle w:val="ConsPlusNormal"/>
        <w:spacing w:before="220"/>
        <w:ind w:firstLine="540"/>
        <w:jc w:val="both"/>
      </w:pPr>
      <w:r>
        <w:t xml:space="preserve">47. Информация, указанная в </w:t>
      </w:r>
      <w:hyperlink w:anchor="P128" w:history="1">
        <w:r>
          <w:rPr>
            <w:color w:val="0000FF"/>
          </w:rPr>
          <w:t>подпункте 2 пункта 46</w:t>
        </w:r>
      </w:hyperlink>
      <w:r>
        <w:t xml:space="preserve"> настоящего Порядка, направляется посредством почтовой связи или электронной почты или выдается уполномоченным представителям юридических лиц, индивидуальным предпринимателям (их уполномоченным представителям), кандидатам в производственные охотничьи инспектора при личном обращении в уполномоченный орган.</w:t>
      </w:r>
    </w:p>
    <w:p w:rsidR="001972B9" w:rsidRDefault="001972B9">
      <w:pPr>
        <w:pStyle w:val="ConsPlusNormal"/>
        <w:spacing w:before="220"/>
        <w:ind w:firstLine="540"/>
        <w:jc w:val="both"/>
      </w:pPr>
      <w:r>
        <w:t>48. В случае неявки зарегистрированного кандидата в производственные охотничьи инспектора на проверку знания требований или непрохождения кандидатом в производственные охотничьи инспектора проверки знания требований кандидат в производственные охотничьи инспектора вправе повторно пройти проверку знания требований в соответствии с настоящим Порядком.</w:t>
      </w:r>
    </w:p>
    <w:p w:rsidR="001972B9" w:rsidRDefault="001972B9">
      <w:pPr>
        <w:pStyle w:val="ConsPlusNormal"/>
        <w:spacing w:before="220"/>
        <w:ind w:firstLine="540"/>
        <w:jc w:val="both"/>
      </w:pPr>
      <w:r>
        <w:t>49. Юридические лица или индивидуальные предприниматели имеют право в отношении соответствующих кандидатов в производственные охотничьи инспектора подать в Комиссию на бумажном носителе или в форме электронного документа составленную в произвольной форме апелляцию на результат проверки знания требований.</w:t>
      </w:r>
    </w:p>
    <w:p w:rsidR="001972B9" w:rsidRDefault="001972B9">
      <w:pPr>
        <w:pStyle w:val="ConsPlusNormal"/>
        <w:spacing w:before="220"/>
        <w:ind w:firstLine="540"/>
        <w:jc w:val="both"/>
      </w:pPr>
      <w:r>
        <w:t xml:space="preserve">50. В апелляции указываются данные кандидата в производственные охотничьи инспектора, установленные </w:t>
      </w:r>
      <w:hyperlink w:anchor="P73" w:history="1">
        <w:r>
          <w:rPr>
            <w:color w:val="0000FF"/>
          </w:rPr>
          <w:t>подпунктом 1 пункта 15</w:t>
        </w:r>
      </w:hyperlink>
      <w:r>
        <w:t xml:space="preserve"> настоящего Порядка, а также суть апелляции.</w:t>
      </w:r>
    </w:p>
    <w:p w:rsidR="001972B9" w:rsidRDefault="001972B9">
      <w:pPr>
        <w:pStyle w:val="ConsPlusNormal"/>
        <w:spacing w:before="220"/>
        <w:ind w:firstLine="540"/>
        <w:jc w:val="both"/>
      </w:pPr>
      <w:r>
        <w:t>51. Апелляция подается в уполномоченный орган, в котором была создана Комиссия, осуществлявшая проверку знания требований.</w:t>
      </w:r>
    </w:p>
    <w:p w:rsidR="001972B9" w:rsidRDefault="001972B9">
      <w:pPr>
        <w:pStyle w:val="ConsPlusNormal"/>
        <w:spacing w:before="220"/>
        <w:ind w:firstLine="540"/>
        <w:jc w:val="both"/>
      </w:pPr>
      <w:r>
        <w:t>52. Комиссия уведомляет юридических лиц или индивидуальных предпринимателей, направивших апелляцию, о получении апелляции не позднее 3 (трех) рабочих дней со дня ее получения по контактному телефону, который был указан в апелляции.</w:t>
      </w:r>
    </w:p>
    <w:p w:rsidR="001972B9" w:rsidRDefault="001972B9">
      <w:pPr>
        <w:pStyle w:val="ConsPlusNormal"/>
        <w:spacing w:before="220"/>
        <w:ind w:firstLine="540"/>
        <w:jc w:val="both"/>
      </w:pPr>
      <w:r>
        <w:t xml:space="preserve">53. Результаты рассмотрения апелляции не позднее 3 (трех) рабочих дней </w:t>
      </w:r>
      <w:proofErr w:type="gramStart"/>
      <w:r>
        <w:t>с даты принятия</w:t>
      </w:r>
      <w:proofErr w:type="gramEnd"/>
      <w:r>
        <w:t xml:space="preserve"> Комиссией соответствующего решения направляются Комиссией посредством почтовой связи или электронной почты юридическим лицам или индивидуальным предпринимателям, направившим соответствующую апелляцию, а также сообщаются по контактному телефону, который указан в апелляции.</w:t>
      </w:r>
    </w:p>
    <w:p w:rsidR="001972B9" w:rsidRDefault="001972B9">
      <w:pPr>
        <w:pStyle w:val="ConsPlusNormal"/>
        <w:spacing w:before="220"/>
        <w:ind w:firstLine="540"/>
        <w:jc w:val="both"/>
      </w:pPr>
      <w:r>
        <w:t>54. Результат рассмотрения апелляции, приведший к изменению результата проверки знания требований, не позднее 3 (трех) рабочих дней со дня принятия соответствующего решения размещается Комиссией на официальном сайте уполномоченного органа в информационно-телекоммуникационной сети "Интернет" и на информационном стенде уполномоченного органа.</w:t>
      </w:r>
    </w:p>
    <w:p w:rsidR="001972B9" w:rsidRDefault="001972B9">
      <w:pPr>
        <w:pStyle w:val="ConsPlusNormal"/>
        <w:spacing w:before="220"/>
        <w:ind w:firstLine="540"/>
        <w:jc w:val="both"/>
      </w:pPr>
      <w:r>
        <w:t>55. Юридические лица или индивидуальные предприниматели, не получившие уведомление о получении Комиссией апелляции, а также результаты ее рассмотрения, вправе обратиться в Комиссию лично, через законного представителя или по контактному телефону уполномоченного органа.</w:t>
      </w:r>
    </w:p>
    <w:p w:rsidR="001972B9" w:rsidRDefault="001972B9">
      <w:pPr>
        <w:pStyle w:val="ConsPlusNormal"/>
        <w:spacing w:before="220"/>
        <w:ind w:firstLine="540"/>
        <w:jc w:val="both"/>
      </w:pPr>
      <w:r>
        <w:t xml:space="preserve">56. </w:t>
      </w:r>
      <w:proofErr w:type="gramStart"/>
      <w:r>
        <w:t xml:space="preserve">Кандидатам в производственные охотничьи инспектора, успешно прошедшим проверку знания требований, уполномоченным органом выдаются удостоверения и нагрудные знаки производственных охотничьих инспекторов в порядке, установленном в соответствии с Федеральным </w:t>
      </w:r>
      <w:hyperlink r:id="rId31"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proofErr w:type="gramEnd"/>
    </w:p>
    <w:p w:rsidR="001972B9" w:rsidRDefault="001972B9">
      <w:pPr>
        <w:pStyle w:val="ConsPlusNormal"/>
        <w:spacing w:before="220"/>
        <w:ind w:firstLine="540"/>
        <w:jc w:val="both"/>
      </w:pPr>
      <w:r>
        <w:lastRenderedPageBreak/>
        <w:t>57. Уполномоченный орган ведет учет сведений о результатах прохождения кандидатами в производственные охотничьи инспектора проверок знания требований (фамилии, имена, отчества (при наличии) кандидатов в производственные охотничьи инспектора, принявших участие в прохождении проверки знания требований, адреса места жительства, даты проведения и результаты проведенных проверок знания требований).</w:t>
      </w:r>
    </w:p>
    <w:p w:rsidR="001972B9" w:rsidRDefault="001972B9">
      <w:pPr>
        <w:pStyle w:val="ConsPlusNormal"/>
        <w:spacing w:before="220"/>
        <w:ind w:firstLine="540"/>
        <w:jc w:val="both"/>
      </w:pPr>
      <w:r>
        <w:t xml:space="preserve">58. Оригиналы </w:t>
      </w:r>
      <w:proofErr w:type="gramStart"/>
      <w:r>
        <w:t>протоколов результатов прохождения проверки знания</w:t>
      </w:r>
      <w:proofErr w:type="gramEnd"/>
      <w:r>
        <w:t xml:space="preserve"> требований, индивидуальных перечней вопросов хранятся в уполномоченном органе.</w:t>
      </w:r>
    </w:p>
    <w:p w:rsidR="001972B9" w:rsidRDefault="001972B9">
      <w:pPr>
        <w:pStyle w:val="ConsPlusNormal"/>
        <w:spacing w:before="220"/>
        <w:ind w:firstLine="540"/>
        <w:jc w:val="both"/>
      </w:pPr>
      <w:r>
        <w:t xml:space="preserve">59. Учет сведений о результатах прохождения кандидатами в производственные охотничьи инспектора проверок знания требований, их передача в иные государственные органы и муниципальные органы осуществляется в соответствии с требованиями Федерального </w:t>
      </w:r>
      <w:hyperlink r:id="rId32" w:history="1">
        <w:r>
          <w:rPr>
            <w:color w:val="0000FF"/>
          </w:rPr>
          <w:t>закона</w:t>
        </w:r>
      </w:hyperlink>
      <w:r>
        <w:t xml:space="preserve"> от 27 июля 2006 г. N 152-ФЗ "О персональных данных".</w:t>
      </w:r>
    </w:p>
    <w:p w:rsidR="001972B9" w:rsidRDefault="001972B9">
      <w:pPr>
        <w:pStyle w:val="ConsPlusNormal"/>
        <w:ind w:firstLine="540"/>
        <w:jc w:val="both"/>
      </w:pPr>
    </w:p>
    <w:p w:rsidR="001972B9" w:rsidRDefault="001972B9">
      <w:pPr>
        <w:pStyle w:val="ConsPlusNormal"/>
        <w:ind w:firstLine="540"/>
        <w:jc w:val="both"/>
      </w:pPr>
    </w:p>
    <w:p w:rsidR="001972B9" w:rsidRDefault="001972B9">
      <w:pPr>
        <w:pStyle w:val="ConsPlusNormal"/>
        <w:pBdr>
          <w:top w:val="single" w:sz="6" w:space="0" w:color="auto"/>
        </w:pBdr>
        <w:spacing w:before="100" w:after="100"/>
        <w:jc w:val="both"/>
        <w:rPr>
          <w:sz w:val="2"/>
          <w:szCs w:val="2"/>
        </w:rPr>
      </w:pPr>
    </w:p>
    <w:p w:rsidR="00E363B7" w:rsidRDefault="00E363B7">
      <w:bookmarkStart w:id="11" w:name="_GoBack"/>
      <w:bookmarkEnd w:id="11"/>
    </w:p>
    <w:sectPr w:rsidR="00E363B7" w:rsidSect="00406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B9"/>
    <w:rsid w:val="001972B9"/>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2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2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72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2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2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72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3118C305A2EDD544C391ECCB8F1B00B02B594503A9FA73AB0D2971BA33688F8A6B8101107E3BFB96553D0FB6Q6rDJ" TargetMode="External"/><Relationship Id="rId18" Type="http://schemas.openxmlformats.org/officeDocument/2006/relationships/hyperlink" Target="consultantplus://offline/ref=FE3118C305A2EDD544C391ECCB8F1B00B02B594502ABFA73AB0D2971BA33688F986BD90D127A21F990406B5EF038DA6E69A889A86ED3957DQ2r8J" TargetMode="External"/><Relationship Id="rId26" Type="http://schemas.openxmlformats.org/officeDocument/2006/relationships/hyperlink" Target="consultantplus://offline/ref=FE3118C305A2EDD544C391ECCB8F1B00B1275C410DADFA73AB0D2971BA33688F8A6B8101107E3BFB96553D0FB6Q6rDJ" TargetMode="External"/><Relationship Id="rId3" Type="http://schemas.openxmlformats.org/officeDocument/2006/relationships/settings" Target="settings.xml"/><Relationship Id="rId21" Type="http://schemas.openxmlformats.org/officeDocument/2006/relationships/hyperlink" Target="consultantplus://offline/ref=FE3118C305A2EDD544C391ECCB8F1B00B02B594502ABFA73AB0D2971BA33688F986BD908147171AAD51E320DB073D76B73B489ADQ7r0J" TargetMode="External"/><Relationship Id="rId34" Type="http://schemas.openxmlformats.org/officeDocument/2006/relationships/theme" Target="theme/theme1.xml"/><Relationship Id="rId7" Type="http://schemas.openxmlformats.org/officeDocument/2006/relationships/hyperlink" Target="consultantplus://offline/ref=FE3118C305A2EDD544C391ECCB8F1B00B02B594502ABFA73AB0D2971BA33688F986BD90A127171AAD51E320DB073D76B73B489ADQ7r0J" TargetMode="External"/><Relationship Id="rId12" Type="http://schemas.openxmlformats.org/officeDocument/2006/relationships/hyperlink" Target="consultantplus://offline/ref=FE3118C305A2EDD544C391ECCB8F1B00B02B594502ABFA73AB0D2971BA33688F8A6B8101107E3BFB96553D0FB6Q6rDJ" TargetMode="External"/><Relationship Id="rId17" Type="http://schemas.openxmlformats.org/officeDocument/2006/relationships/hyperlink" Target="consultantplus://offline/ref=FE3118C305A2EDD544C391ECCB8F1B00B02B594502ABFA73AB0D2971BA33688F986BD90D127A24F393406B5EF038DA6E69A889A86ED3957DQ2r8J" TargetMode="External"/><Relationship Id="rId25" Type="http://schemas.openxmlformats.org/officeDocument/2006/relationships/hyperlink" Target="consultantplus://offline/ref=FE3118C305A2EDD544C391ECCB8F1B00B02B594502ABFA73AB0D2971BA33688F8A6B8101107E3BFB96553D0FB6Q6rDJ"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E3118C305A2EDD544C391ECCB8F1B00B02B594502ABFA73AB0D2971BA33688F986BD908107171AAD51E320DB073D76B73B489ADQ7r0J" TargetMode="External"/><Relationship Id="rId20" Type="http://schemas.openxmlformats.org/officeDocument/2006/relationships/hyperlink" Target="consultantplus://offline/ref=FE3118C305A2EDD544C391ECCB8F1B00B02A5A4203ACFA73AB0D2971BA33688F8A6B8101107E3BFB96553D0FB6Q6rDJ" TargetMode="External"/><Relationship Id="rId29" Type="http://schemas.openxmlformats.org/officeDocument/2006/relationships/hyperlink" Target="consultantplus://offline/ref=FE3118C305A2EDD544C391ECCB8F1B00B02B594502ABFA73AB0D2971BA33688F986BD90D127A21F990406B5EF038DA6E69A889A86ED3957DQ2r8J" TargetMode="External"/><Relationship Id="rId1" Type="http://schemas.openxmlformats.org/officeDocument/2006/relationships/styles" Target="styles.xml"/><Relationship Id="rId6" Type="http://schemas.openxmlformats.org/officeDocument/2006/relationships/hyperlink" Target="consultantplus://offline/ref=FE3118C305A2EDD544C391ECCB8F1B00B2295E4604AFFA73AB0D2971BA33688F986BD90D127A25FB97406B5EF038DA6E69A889A86ED3957DQ2r8J" TargetMode="External"/><Relationship Id="rId11" Type="http://schemas.openxmlformats.org/officeDocument/2006/relationships/hyperlink" Target="consultantplus://offline/ref=FE3118C305A2EDD544C391ECCB8F1B00B1265F420FFCAD71FA582774B263329F8E22D6080C7A22E5934B3DQ0rFJ" TargetMode="External"/><Relationship Id="rId24" Type="http://schemas.openxmlformats.org/officeDocument/2006/relationships/hyperlink" Target="consultantplus://offline/ref=FE3118C305A2EDD544C391ECCB8F1B00B02B594503A9FA73AB0D2971BA33688F8A6B8101107E3BFB96553D0FB6Q6rDJ" TargetMode="External"/><Relationship Id="rId32" Type="http://schemas.openxmlformats.org/officeDocument/2006/relationships/hyperlink" Target="consultantplus://offline/ref=FE3118C305A2EDD544C391ECCB8F1B00B02B594503A9FA73AB0D2971BA33688F8A6B8101107E3BFB96553D0FB6Q6rD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E3118C305A2EDD544C391ECCB8F1B00B1275C410DADFA73AB0D2971BA33688F986BD90D127A25FA91406B5EF038DA6E69A889A86ED3957DQ2r8J" TargetMode="External"/><Relationship Id="rId23" Type="http://schemas.openxmlformats.org/officeDocument/2006/relationships/hyperlink" Target="consultantplus://offline/ref=FE3118C305A2EDD544C391ECCB8F1B00B02B594502ABFA73AB0D2971BA33688F986BD908147171AAD51E320DB073D76B73B489ADQ7r0J" TargetMode="External"/><Relationship Id="rId28" Type="http://schemas.openxmlformats.org/officeDocument/2006/relationships/hyperlink" Target="consultantplus://offline/ref=FE3118C305A2EDD544C391ECCB8F1B00B02B594502ABFA73AB0D2971BA33688F986BD90D127A24F393406B5EF038DA6E69A889A86ED3957DQ2r8J" TargetMode="External"/><Relationship Id="rId10" Type="http://schemas.openxmlformats.org/officeDocument/2006/relationships/hyperlink" Target="consultantplus://offline/ref=FE3118C305A2EDD544C391ECCB8F1B00B02B594502ABFA73AB0D2971BA33688F8A6B8101107E3BFB96553D0FB6Q6rDJ" TargetMode="External"/><Relationship Id="rId19" Type="http://schemas.openxmlformats.org/officeDocument/2006/relationships/hyperlink" Target="consultantplus://offline/ref=FE3118C305A2EDD544C391ECCB8F1B00B02B594503A9FA73AB0D2971BA33688F8A6B8101107E3BFB96553D0FB6Q6rDJ" TargetMode="External"/><Relationship Id="rId31" Type="http://schemas.openxmlformats.org/officeDocument/2006/relationships/hyperlink" Target="consultantplus://offline/ref=FE3118C305A2EDD544C391ECCB8F1B00B02B594502ABFA73AB0D2971BA33688F986BD90A127171AAD51E320DB073D76B73B489ADQ7r0J" TargetMode="External"/><Relationship Id="rId4" Type="http://schemas.openxmlformats.org/officeDocument/2006/relationships/webSettings" Target="webSettings.xml"/><Relationship Id="rId9" Type="http://schemas.openxmlformats.org/officeDocument/2006/relationships/hyperlink" Target="consultantplus://offline/ref=FE3118C305A2EDD544C391ECCB8F1B00B2295E4604AFFA73AB0D2971BA33688F986BD90D127A25FB97406B5EF038DA6E69A889A86ED3957DQ2r8J" TargetMode="External"/><Relationship Id="rId14" Type="http://schemas.openxmlformats.org/officeDocument/2006/relationships/hyperlink" Target="consultantplus://offline/ref=FE3118C305A2EDD544C391ECCB8F1B00B02B594502ABFA73AB0D2971BA33688F8A6B8101107E3BFB96553D0FB6Q6rDJ" TargetMode="External"/><Relationship Id="rId22" Type="http://schemas.openxmlformats.org/officeDocument/2006/relationships/hyperlink" Target="consultantplus://offline/ref=FE3118C305A2EDD544C391ECCB8F1B00B02B594502ABFA73AB0D2971BA33688F8A6B8101107E3BFB96553D0FB6Q6rDJ" TargetMode="External"/><Relationship Id="rId27" Type="http://schemas.openxmlformats.org/officeDocument/2006/relationships/hyperlink" Target="consultantplus://offline/ref=FE3118C305A2EDD544C391ECCB8F1B00B02B594502ABFA73AB0D2971BA33688F8A6B8101107E3BFB96553D0FB6Q6rDJ" TargetMode="External"/><Relationship Id="rId30" Type="http://schemas.openxmlformats.org/officeDocument/2006/relationships/hyperlink" Target="consultantplus://offline/ref=FE3118C305A2EDD544C391ECCB8F1B00B2295E4604AFFA73AB0D2971BA33688F986BD90D127A25FB97406B5EF038DA6E69A889A86ED3957DQ2r8J" TargetMode="External"/><Relationship Id="rId8" Type="http://schemas.openxmlformats.org/officeDocument/2006/relationships/hyperlink" Target="consultantplus://offline/ref=FE3118C305A2EDD544C391ECCB8F1B00B02C584402AAFA73AB0D2971BA33688F986BD90D11732EAFC00F6A02B669C96C6AA88BAF72QDr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5769</Words>
  <Characters>32888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2020-07-24T09:43:00Z</dcterms:created>
  <dcterms:modified xsi:type="dcterms:W3CDTF">2020-07-24T09:43:00Z</dcterms:modified>
</cp:coreProperties>
</file>